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A6720EB" w14:textId="798BE82F" w:rsidR="009D4A01" w:rsidRPr="009D4A01" w:rsidRDefault="009D4A01" w:rsidP="00E2735C">
      <w:pPr>
        <w:rPr>
          <w:rFonts w:eastAsiaTheme="majorEastAsia" w:cstheme="majorBidi"/>
          <w:color w:val="72A7A4"/>
          <w:szCs w:val="20"/>
        </w:rPr>
      </w:pPr>
      <w:r>
        <w:rPr>
          <w:noProof/>
          <w:lang w:eastAsia="de-DE"/>
        </w:rPr>
        <mc:AlternateContent>
          <mc:Choice Requires="wpg">
            <w:drawing>
              <wp:anchor distT="0" distB="0" distL="114300" distR="114300" simplePos="0" relativeHeight="251657216" behindDoc="0" locked="0" layoutInCell="1" allowOverlap="1" wp14:anchorId="22F3A661" wp14:editId="5549D077">
                <wp:simplePos x="0" y="0"/>
                <wp:positionH relativeFrom="margin">
                  <wp:align>right</wp:align>
                </wp:positionH>
                <wp:positionV relativeFrom="paragraph">
                  <wp:posOffset>8255</wp:posOffset>
                </wp:positionV>
                <wp:extent cx="2984500" cy="2052955"/>
                <wp:effectExtent l="0" t="0" r="6350" b="4445"/>
                <wp:wrapThrough wrapText="bothSides">
                  <wp:wrapPolygon edited="0">
                    <wp:start x="2206" y="0"/>
                    <wp:lineTo x="0" y="3207"/>
                    <wp:lineTo x="0" y="5813"/>
                    <wp:lineTo x="1241" y="9621"/>
                    <wp:lineTo x="1241" y="19642"/>
                    <wp:lineTo x="2068" y="21446"/>
                    <wp:lineTo x="2206" y="21446"/>
                    <wp:lineTo x="20819" y="21446"/>
                    <wp:lineTo x="21508" y="20845"/>
                    <wp:lineTo x="21508" y="601"/>
                    <wp:lineTo x="20819" y="0"/>
                    <wp:lineTo x="2206" y="0"/>
                  </wp:wrapPolygon>
                </wp:wrapThrough>
                <wp:docPr id="6" name="Gruppierung 6"/>
                <wp:cNvGraphicFramePr/>
                <a:graphic xmlns:a="http://schemas.openxmlformats.org/drawingml/2006/main">
                  <a:graphicData uri="http://schemas.microsoft.com/office/word/2010/wordprocessingGroup">
                    <wpg:wgp>
                      <wpg:cNvGrpSpPr/>
                      <wpg:grpSpPr>
                        <a:xfrm>
                          <a:off x="0" y="0"/>
                          <a:ext cx="2984500" cy="2052955"/>
                          <a:chOff x="0" y="0"/>
                          <a:chExt cx="2984500" cy="2052955"/>
                        </a:xfrm>
                      </wpg:grpSpPr>
                      <pic:pic xmlns:pic="http://schemas.openxmlformats.org/drawingml/2006/picture">
                        <pic:nvPicPr>
                          <pic:cNvPr id="1" name="Bild 1" descr="Images/infobox.png"/>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84500" cy="2052955"/>
                          </a:xfrm>
                          <a:prstGeom prst="rect">
                            <a:avLst/>
                          </a:prstGeom>
                          <a:noFill/>
                          <a:ln>
                            <a:noFill/>
                          </a:ln>
                        </pic:spPr>
                      </pic:pic>
                      <wps:wsp>
                        <wps:cNvPr id="4" name="Textfeld 4"/>
                        <wps:cNvSpPr txBox="1"/>
                        <wps:spPr>
                          <a:xfrm>
                            <a:off x="578753" y="93148"/>
                            <a:ext cx="2222500" cy="18288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5C81600" w14:textId="77777777" w:rsidR="009C6A4F" w:rsidRDefault="009C6A4F" w:rsidP="009C6A4F">
                              <w:pPr>
                                <w:pStyle w:val="Infoboxberschrift"/>
                                <w:spacing w:after="0"/>
                              </w:pPr>
                            </w:p>
                            <w:p w14:paraId="72298EBB" w14:textId="38C32A38" w:rsidR="00EF0742" w:rsidRPr="00EF0742" w:rsidRDefault="009D4A01" w:rsidP="00E2735C">
                              <w:pPr>
                                <w:pStyle w:val="Infoboxberschrift"/>
                              </w:pPr>
                              <w:r>
                                <w:t>pH-Wert der Haut</w:t>
                              </w:r>
                            </w:p>
                            <w:p w14:paraId="3215F50D" w14:textId="77777777" w:rsidR="009D4A01" w:rsidRPr="009C6A4F" w:rsidRDefault="009D4A01" w:rsidP="00E2735C">
                              <w:pPr>
                                <w:spacing w:after="0" w:line="276" w:lineRule="auto"/>
                                <w:rPr>
                                  <w:rFonts w:eastAsiaTheme="majorEastAsia" w:cstheme="majorBidi"/>
                                  <w:color w:val="72A7A4"/>
                                  <w:sz w:val="18"/>
                                  <w:szCs w:val="18"/>
                                </w:rPr>
                              </w:pPr>
                              <w:r w:rsidRPr="009C6A4F">
                                <w:rPr>
                                  <w:rFonts w:eastAsiaTheme="majorEastAsia" w:cstheme="majorBidi"/>
                                  <w:color w:val="72A7A4"/>
                                  <w:sz w:val="18"/>
                                  <w:szCs w:val="18"/>
                                </w:rPr>
                                <w:t xml:space="preserve">Die Haut hat an der Oberfläche einen leicht sauren pH-Wert. Zur Hautreinigung sollten daher milde Hautreinigungsmittel mit einem pH-Wert von 5,5 (= pH-hautneutral) ausgewählt werden. So kann eine pH-Wert Verschiebung verhindert werden. Produkte mit einem geeigneten pH-Wert sind auf der Verpackung entsprechend gekennzeichnet. </w:t>
                              </w:r>
                            </w:p>
                            <w:p w14:paraId="6BABA1FB" w14:textId="77777777" w:rsidR="00EF0742" w:rsidRDefault="00EF0742" w:rsidP="00E2735C">
                              <w:pPr>
                                <w:pStyle w:val="InfoboxFlietex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2F3A661" id="Gruppierung 6" o:spid="_x0000_s1026" style="position:absolute;margin-left:183.8pt;margin-top:.65pt;width:235pt;height:161.65pt;z-index:251657216;mso-position-horizontal:right;mso-position-horizontal-relative:margin" coordsize="29845,205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EUenMAQAAP8JAAAOAAAAZHJzL2Uyb0RvYy54bWysVttu4zYQfS/QfxD0&#10;7ljWyvEFcRaOc0GAdDfYpNhnmqIkIhLJknTstOi/9wwlOYkTYNNtHywPyeFw5syZIU8+75o6ehTW&#10;Sa0W8egoiSOhuM6lKhfx7/eXg2kcOc9UzmqtxCJ+Ei7+fPrrLydbMxeprnSdCxvBiHLzrVnElfdm&#10;Phw6XomGuSNthMJioW3DPIa2HOaWbWG9qYdpkhwPt9rmxmounMPsebsYnwb7RSG4/1oUTvioXsTw&#10;zYevDd81fYenJ2xeWmYqyTs32E940TCpcOje1DnzLNpY+cZUI7nVThf+iOtmqItCchFiQDSj5CCa&#10;K6s3JsRSzrel2cMEaA9w+mmz/MvjrY1kvoiP40ixBim6shtjpLAbVUbHBNDWlHPoXVlzZ25tN1G2&#10;I4p5V9iG/hFNtAvQPu2hFTsfcUyms2k2TpABjrU0Gaez8bgFn1fI0Jt9vLr4wc5hf/CQ/Nu7YySf&#10;49dhBekNVj/mFHb5jRVxZ6T5kI2G2YeNGSCthnm5lrX0T4GiSCA5pR5vJb+17eAZ9lEP+5ms8wij&#10;XDgOgl43rBRuKFWh13p3ZFRJcJEh2ttaYhTpjeYPLlJ6VTFViqUz4DwqkbSHr9XD8JUb61qaS1nX&#10;lD2Su4Bx/AG/3sGs5e655ptGKN8WoxU1YtfKVdK4OLJz0awFuGWvc0TG0Qg8CGasVD5UC9hx4zyd&#10;TjwJ9fJXOl0mySw9G6zGyWqQJZOLwXKWTQaT5GKSJdl0tBqt/qbdo2y+cQLhs/rcyM51zL5x/t3i&#10;6NpIW3ahfKNHFpoEARcc6v+Di5gihMhXZ/k3gAw9yN4KzysSCwDZzUN5vxBQfwaaUuJQRtF6+5vO&#10;gQbbeB3A+C9ltC8GUMI6fyV0E5EA6OFpMM8eEUcbW69CXitNBAix1OrVBGzSTPCfPO5EBEAtAe3a&#10;9XzB6GOgU7N+r9HdVcwIeElmn0sj60vjHuwoBMojI1Z3StSLIr870+guge003/rZd4Z9SxpPppPx&#10;pzhC75l9GmXTtvMQ50JvStN035tG03Q6RaNqkepz0iP2f4EKfoXLqUvJs+tB8k+1oFTU6pso0JxD&#10;U6WJcC2KVW1brjLOUXptqXfapNUS8eMbO33a2nr1b07d7wgna+X3mxuptA3UO3A7f+hdLlp9MOtF&#10;3CT63XrXpXqt8ydk2mqQGfeHM/xSgtk3zPlbZnFZYxIPEP8Vn6LW20WsOymOKm3/fG+e9MFYrMbR&#10;Fpf/InZ/bBh1/PpagcuzUZbRayEMsvEkxcC+XFm/XFGbZqXROtDi4F0QSd/XvVhY3XwH9Zd0KpaY&#10;4jh7EfteXHmMsIB3DhfLZZDbi+RG3RlcP6OAI7HwfvedWdPx0IPCX3RfPWx+UOOtLiVG6SXaTCFD&#10;AyCAW1Q74FHJQQqvDEivnjEvx0Hr+d12+g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5CAKf3QAAAAYBAAAPAAAAZHJzL2Rvd25yZXYueG1sTI9BS8NAEIXvgv9hGcGb3aSpVWI2&#10;pRT1VARbQbxNk2kSmp0N2W2S/nvHkz2+ecN738tWk23VQL1vHBuIZxEo4sKVDVcGvvZvD8+gfEAu&#10;sXVMBi7kYZXf3mSYlm7kTxp2oVISwj5FA3UIXaq1L2qy6GeuIxbv6HqLQWRf6bLHUcJtq+dRtNQW&#10;G5aGGjva1FScdmdr4H3EcZ3Er8P2dNxcfvaPH9/bmIy5v5vWL6ACTeH/Gf7wBR1yYTq4M5detQZk&#10;SJBrAkrMxVMk+mAgmS+WoPNMX+PnvwAAAP//AwBQSwMECgAAAAAAAAAhAJZq0uBEQQAAREEAABQA&#10;AABkcnMvbWVkaWEvaW1hZ2UxLnBuZ4lQTkcNChoKAAAADUlIRFIAAALNAAAB7ggGAAAAZJ8xhAAA&#10;AAFzUkdCAK7OHOkAAAAJcEhZcwAAIdUAACHVAQSctJ0AAEAASURBVHgB7d0JtGV3XSf6faY71TwP&#10;SSWpDIQkJBAIs4IMEo3YTN0FmgDSzZLXrsYnEpaupa5Xvn72eo/BKLY+Yb21ghkwL9it/exGaRui&#10;dms3DXSDBEQCJkio1JiqVKWq7nCG9/ufymVXKv9bd6g7nvPZeHP+93/2OWfvzz6u9b3/+u3/v1LY&#10;lo3AF7/4xcauXbs2djqdrdXq4IZarb2l3S52VSqd7UVRGY4D7Sybg3UgBAgQIECAAIEpBDqd9lil&#10;UhmPTHO0VqsdaDaLxzud4ninM/5E9B86fHjr0euuq4xP8fJl2V1ZlkfVBwd1/PjxTWNjY5cVRfXG&#10;ON1r4wt0VWTiy6O9Kb5ga+L3kcHBwa5E/F6kHxsBAgQIECBAYCUIRI7pHmZ6TD/tGAUcHx9vR+fp&#10;+PXJiDVPRLb5h1qt/q14/Ltqtfhysznwzc2bRx6L/Zdl6BGaF+mb993vPrFxeHjixvhr62XxxXl5&#10;jBxfE1+SiwcGBqr1er37ZWq1Wt3HFJAnfxbp8HwMAQIECBAgQGBBBSYD9ORjZKIi/aRAHQOJ6bOP&#10;pAAdofrz0ffn8fsXtmzZ8lh6YjlsQvMCXoUjR47sird/bYwm3xL/TPGSarV6cRo9Tl+OFJDTTwrH&#10;NgIECBAgQIBAPwtMBuk0kJiCdDPqOWJk+mC9XvvrcPl38ftnljpAC83z/A2NsovNcWF/OC7+P4k8&#10;/IpGo7EpwnIxMTEhJM+ztbcjQIAAAQIEelcghefIUd0BxomJ5v5Op/Unkanu/rM/+7O/3LNnT2ux&#10;z1xonifxgwcPPi8u7jsqleqb46+kS1NQjr+QuqPK8/QR3oYAAQIECBAg0JcCKUBHSWsq42hH+cZf&#10;NZud3x0d3fCHu3ZVTi8WiNB8gdKHDx9+TVzIn4lR5R+J0ouRNKKc/knBRoAAAQIECBAgML8CqYwj&#10;hedU3hp560sxicJHNmzY8KnoX/DwJTTP8VpGWH5tjCrfHhfph9PNfEaV5wjpZQQIECBAgACBOQhM&#10;hudWq/lAs1nZu3Xrhr+cw9vM+CVC84ypzux44MCBG+r1gV+uVitvijqberrb0818s0S0OwECBAgQ&#10;IEBgHgTSyHOaZCFGnUebzYmPxb/4/9qOHTsOzcNbP+MthOZnkOQ7vv3tb69bv37j7RGW3xt/2awb&#10;HR0VlvNUegkQIECAAAECiyqQ7iVL4Tny2ddjxrKf3bx582fn+wCE5hmIxujya+NCfLDRGLgxlWGk&#10;qeJsBAgQIECAAAECy0sglWzE1L4x6tz63zdt2vDBGImet9AmNJ/nWj/88MNDa9as+ZVYreb9cbPf&#10;YArMNgIECBAgQIAAgeUrkEad01R1ExPjnzxx4sS/uPTSS4/Ox9EKzVMo7t+/f3ejMfixoaHBH051&#10;y2lBEhsBAgQIECBAgMDKEBgeHolyjdP/ZWxs9LadO3d+50KPWmjOCB48ePQVsSDNJ6IkY/fp04s2&#10;/V/mSHQRIECAAAECBAjMVWB4eDjN7fxgu936J1Hn/I25vk96ndB8jt6hQ4feVq83fjfKMdYpxzgH&#10;x68ECBAgQIAAgRUmMDQ0FMF59KGY7ewfXUhwFprPuvARmH96YGDwo4E6aIGSs2A0CRAgQIAAAQIr&#10;WCDNrBHT0X19fLzy+u3b1z88l1OpzuVFvfiaWKzkZ2J2jN+J2mWBuRcvsHMiQIAAAQIE+lYg3Z8W&#10;A6PX1uut+/bt27d5LhBCc6gdPHjkXRGYfyNGmGumk5vL18hrCBAgQIAAAQLLWyBuCiyixvlFMS3d&#10;/xOZb2C2R9v3oTlKMl7faNR+O0aYGwLzbL8+9idAgAABAgQIrByBNMFDzKrxhkOHjvzqbI+6r2ua&#10;Y5aM5zUalf8Y8/ltiTqX2drZnwABAgQIECBAYIUJpHmcY8KHuH1t4ic2bdr0BzM9/L4daX700eOb&#10;arXOJ+r1usA802+L/QgQIECAAAECK1zgqbU36jGJ3G+kdTlmejp9GZqjjqUyODh+R9S1PDcVhtsI&#10;ECBAgAABAgT6RyBVGMRUdBfFNMMfSfe0zeTM+zI0Hzly5B1RBP52C5fM5CtiHwIECBAgQIBA7wmk&#10;HBh58E1Hjhy7dSZn13c1zUePHr0shuX/a61W324u5pl8RexDgAABAgQIEOhNgUajUURt8z/EZBAv&#10;3rp16/7znWXfjTRHYP5XQ0MjAvP5vhWeI0CAAAECBAj0gUAq04jZNC6JmwN/cbrT7auR5ijLuDlG&#10;mP9D/DVRi/qV6Ww8T4AAAQIECBAg0OMCaTaN2J6cmBh/+bZt2/5mqtPtm5Hmhx9+eChy8v8WU4wI&#10;zFN9G/QTIECAAAECBPpMIM2mEctsr65W6+cdbe6b0Lx69eq3RLH3S82W0Wf/n+B0CRAgQIAAAQLT&#10;CKR8GOOqb4pF726aate+CM1plDnm4vv5qRD0EyBAgAABAgQI9K/AmdHmgaFKpfKzUyn0RWgeGVnz&#10;ozHKfOP4+PhUDvoJECBAgAABAgT6WCCNNlcq1TcePnz42TmGng/NccNftV6v/HQUeffVTY+5i62P&#10;AAECBAgQIEAgL5BGm2PBkzXx7Dtze/R8aD548OD18VfDq4wy5y6/PgIECBAgQIAAgUmBNAVdlPS+&#10;Ldb1WD/ZN/nY86E5irrfGn81DJpibvKSeyRAgAABAgQIEMgJpIXvoqT3snj80XOf7+nQvH///lUx&#10;zdybz/zVcO6p+50AAQIECBAgQIDA0wXSvM1xQ+Bbn95bFD0dmuv1+ovj5yrLZZ972f1OgAABAgQI&#10;ECCQE3iqpPdVMfi6++znezo0dzqVNGtGVWnG2ZdcmwABAgQIECBAYCqBMzcEDq+NEt+bz96nZ0Pz&#10;Qw89NBhD66+KJbPPPl9tAgQIECBAgAABAjMQqL7+7J16NjSvX7/+sna7dZ165rMvtzYBAgQIECBA&#10;gMB0Ak/lxxcfOnRyx+S+PRuaY5T5RcPDw0NKMyYvtUcCBAgQIECAAIGZCKRKhYGBxuZKZfxFk/v3&#10;bGiO+alfFLUok+fpkQABAgQIECBAgMCMBWIyidi3/erJF/RkaI7R5UrMFvJCs2ZMXmaPBAgQIECA&#10;AAECsxE4c19c58Vf/OIXG+l1PRmaYxXArbGay6VuApzNV8O+BAgQIECAAAECkwJp8DXW+7jm8ssv&#10;79Y192RojrKMS6KmeXOaMsRGgAABAgQIECBAYLYC6b64KNFYG4Ow16fX9mRobrcrl8X8zHU3Ac72&#10;62F/AgQIECBAgACBJJBy5ODgYBErBL4g/d6ToTlO86oYaU7nZyNAgAABAgQIECAwJ4GnBmCvSy9O&#10;twX23BaB+dJqhOb0k8Lzmfg8XYjuFJ2QiD8q4jH958zvPYfjhAgQIECAAAECBGYkkOqao9r32RGe&#10;a70amneMxkk+fupUMToxXoxFe7wVP/E40WoX6X9pSzG6Vq0VjZiabiAoBmNqkfQzMjBQDNUbRT2m&#10;4EjPp0HrdgrR8ZMebQQIECBAgAABAr0vcOb+uM6OQ4cObZlu+HXZa+z94z8eOTl2/KKiVbmh0m5d&#10;H3PNXb1xZORHmp1i/ej4eDHRbkVQbp0Vds8NvWcIzgToajdApxCdQvPaoeFiw8hIsWnV6mLb6jXF&#10;hlWrilUDg919UoBuPRWklz2SAyRAgAABAgQIEJi1QKpYiMw33um0X7biQvMP7d1bv/HaK6+ptYqX&#10;xIm8sqh0nhvVFFdUa7XhWowSpzA7EWE5PXZP7vvlGTNzSq+bjNWTo8sJLI06pxHoFKAvWre+2LV+&#10;Y7F97bpidRSI1+K5VozdG4WembG9CBAgQIAAAQIrRaDRGCjGx0f/0YoIze/99EcHB5/c/Pxqp/3j&#10;sW7JD1cqnWtrjYGRhN2OkeROlFyksLvQW/qMFIzTTwrKawaHip0RoK/csqW4bOOWYsPwcLeG2gj0&#10;Ql8J70+AAAECBAgQWByBNIPG2NjoLy7r0Pxz9911Tb2ovjkO8s2RRp/bGBiotVOpRfwsRkie7lKc&#10;CdCpPrrSDdCXbthYXLN9Z7F70+buqLTR5+kEPU+AAAECBAgQWN4CaTntiYmJu5ddaP7pj32ssW7N&#10;yGtiKPfdlU7n5trAwOpOlD50V/dbhNHkuV62FOLTCHOasSOVcFwb4fn6nRcVm0ZWRcAv4jkLrczV&#10;1usIECBAgAABAkslEIvmRQ5tfnHZhOb33f/rw/XOljdWKtWfiaLiH6g1GkWrOVF02gtfdjHfF6Ed&#10;AbkVx71maKi4ZtuO4vkXX1psW7u2G57TczYCBAgQIECAAIGVIZDubYtZNA4seWhOI8sb1o+8KdZZ&#10;ub2o1V6YDqw1MbEyFKc5yjT63IyQPBIF5Gnk+UWX7i62rl4bNdFuGpyGztMECBAgQIAAgeUk0FrS&#10;0Hz7J+96dcx48UtRr/zqbliOeZR7ceuG5ygxWR3T1d2465LihZfsLtbFTYPNVJvdiyfsnAgQIECA&#10;AAECPSawJKH5537/zssG64O/EgOx74g6kXqzR0aWp/tuTIbnzVHz/PLLr+rWPE9OVzfdaz1PgAAB&#10;AgQIECCwdAK1Rf3omC/uA9dc/e5atX5XvVF/ZcyCUU0zYfTLlkbTU0g+HfNI/93B/cWBEyeKbWvW&#10;FmsHh5fFbCD9ch2cJwECBAgQIEBgtgKLNtJ8+/137a50ah+KkeW3pBHXfgrLU12UZswxvTrmen7l&#10;Fc+Kso1Lu4uxWCBlKi39BAgQIECAAIGlE1iUkebb77/nTdVK7ffrjcZL001+KTTb4tbHSrUYj5H2&#10;hw4dKB4/dbK7yuBwzBoiOPt2ECBAgAABAgSWl8CCjjTvvf/+gSdb43tr9doH4rTrRpenvvgTMeq8&#10;LWbWuOW6G4pLN27q3iQ49d6eIUCAAAECBAgQWEyBBRtp/sD9d26faBe/1xgceHeqXU4LlNimFqjF&#10;qPOJsbFurfNwTFGXlue2ESBAgAABAgQILA+BBQnNv/DJT1xXVAf/TSx7/UPNuOnNNjOBtJpgM/64&#10;SOUaaQnuy2LEOfUpZpmZn70IECBAgAABAgslMO+h+X133/2D1cHGH8QNf88WmGd/2dIMG2l75OiR&#10;7sjz7k2bi3rMuCE4z97SKwgQIECAAAEC8yUwr6H5A/fd87pao/qpaq22ozXRmwuVzBf8+d4nBec0&#10;wrzv2NHi8dMniys2by0ase654Hw+Nc8RIECAAAECBBZOYN5C88/fe9cttUbt92NGiI2tZv/Mvbxw&#10;lyZm14gR5v3HjxdHTp4srtwiOC+ktfcmQIAAAQIECJxPYF5C8/vvvevmWKzkvhghXW+GjPNxz/65&#10;tBjKwRPHi8cjOF+1ZVtRrynVmL2iVxAgQIAAAQIELkzggkPzB+75xMurA437IzBvFJgv7GJM9erJ&#10;4PzE6OniWRGc0wi0jQABAgQIECBAYPEELig0d2fJaAz+2whxOwTmhb1o3VKNGHEea00UV0aNs40A&#10;AQIECBAgQGDxBOYcmm+/666tlUbtj2r1+tWtppv+FuOSpZsDH42bA+txU2Cajs7KgYuh7jMIECBA&#10;gAABAkUxp9D83k9/erDRHLunPjj4CtPKLe7XKE1I952Yjm7TqtXFjrXrBOfF5fdpBAgQIECAQJ8K&#10;zKk4dujY4b31gcaPN2MFO9viCqTp6NII82f+9mvFvieeKFK9s40AAQIECBAgQGBhBWY90vzzn7z7&#10;LVGScUcnlsZe2EPz7lMJpOA82hzvzqpxzbYd5nCeCko/AQIECBAgQGCeBGYVmn/x3nsvr9Qrn6pU&#10;q+s6scyzbekEYj7s4ujpU93ltq+MGTU6MfpsI0CAAAECBAgQWBiBGYfmvQ88UB87eewTjYHBF7jx&#10;b2EuxmzfNQXnx44/UWxZvabYrr55tnz2J0CAAAECBAjMWGDGJRYnDn733bWBwddPjI/P+M3tuLAC&#10;6abAVoz4f+6b3yjSHM5pdg0bAQIECBAgQIDA/AvMaKS5W5ZRrd4dH79aGcD8X4QLeccUlE+MjcbN&#10;ge3uioGuz4Voei0BAgQIECBAIC8wo5HmZrXzL+uNxjYLmOQRl7q3HjNofPnR7xaPHDlcpLaNAAEC&#10;BAgQIEBgfgXq073dB+6753XVWm1Pc2Jiul2X3fOtuDluLiOvtRi9TTNUrJQtHet4q1X8528/VFy8&#10;fsOKOvaVYuw4CRAgQIAAgf4WOG9o/qk77xwqOsXemC2jvtJGmVNYvnjd+mLN0GAE59ld5O89caw4&#10;GXNQr6TgnEaYH3n8cPHg/u8VN150adFst2Z30vYmQIAAAQIECBCYUuC8oXnLQH1PrVF/aWsFjjI3&#10;4wa5l11+efGcHTuLZozCznRLNcL3fOHzxbdGR4s04ryitjjczz/y98XVW7cXg7VG/L0zy78WVtTJ&#10;OlgCBAgQIECAwOIJTFkAe/tdd62K1Hj74h3K/H9SGm1Oq+fN9melRs1aTEF34MSJ4qv7vlfUa1Ne&#10;2vmH9o4ECBAgQIAAgR4XmDpZ1Ssxyty43pzMK+sbkEbKv/TdR4onU3nJyjp0R0uAAAECBAgQWLYC&#10;2dAcC5kMRfb6F7MuBl62p9k/B5ZC86Ennyz+9sBjRa06oxkF+wfHmRIgQIAAAQIE5iiQDc2nD+y7&#10;uVqvP98o8xxVl/hlaYQ5TUE31pww2rzE18LHEyBAgAABAr0hkA3NraLznphmrjfOsA/PohYzaew/&#10;fixm0zhitLkPr79TJkCAAAECBOZf4Bmh+fZP/t4N8U/8P9SKUUrbyhVoxQqBX933aFTYtFfuSThy&#10;AgQIECBAgMAyEXhGaK5Uqm+tDzSGO+2VOofEMpFd4sNIM2k8HPM2Hz55skh1zjYCBAgQIECAAIG5&#10;CzwtNN/+mbtWdYrKm9vNmc9rPPeP9sqFFEgLs5yKGTS+dfhAlGg87TIv5Md6bwIECBAgQIBATwo8&#10;PU0d7ry0Wqte3ZrFYiA9qdIjJ5WC8zcPHugusW2suUcuqtMgQIAAAQIElkTgaaG5U629MeZmlq+W&#10;5FLM/4dWY4T5seNPFEdiCrpYCn3+P8A7EiBAgAABAgT6ROD7Sep9998/HGn5Ne1ms09OvfdPM/31&#10;MxpLoD8Stc0rbknw3r88zpAAAQIECBBYQQLfD8211ugN1Wrlina7d2ZbSOUJ6Sa42f700lB7Mnj4&#10;yOGi1UPXdQX9/5dDJUCAAAECBHpEoD55HpWi8oNRmtFojo9Pdq3ox8iKsZT0aHEkZo9otWd+Y2M4&#10;FBM9FDDTHwwHThwvToTFmsGhot0xK8qK/mI7eAIECBAgQGBJBL4fmoui88qih/JUPZaQ/tw3v1n8&#10;xbe+Fac2O9vxVrNnZpxIoTkF5oMnThTrhoaF5tl9FexNgAABAgQIEOgKdEPzP7/33g2RLK9vz2JE&#10;diX4jadZQOZQo51KGnppa8cCJ48+cbR41tZtvXRazoUAAQIECBAgsGgC3dC8ptq6IuZn3tVrobkb&#10;fXssAM/pmxEj7QdiFg11zXPS8yICBAgQIECAQNG9EbBdrd4Y9czV2ZYx8FsZAmnqucMnnyxGY2n0&#10;XhtFXxlXwFESIECAAAECK12gG5orneL6aq220s/F8U8hkILyybHx4vjoqNA8hZFuAgQIECBAgMD5&#10;BM5MOdcpru700IwR5zvhfnwulamkmxuPnTp15p8W+hHBORMgQIAAAQIELkCg+t6PfnQwXr+7l+Zn&#10;vgCPnn1pqmc+dvqUkeaevcJOjAABAgQIEFhIgerwxo1bYuaMjR3z9y6k85K/dxptPhqh2XVe8kvh&#10;AAgQIECAAIEVKFDv1Dtb47hXR5pagYfvkGcsEHXNx0dPu8wzBrMjAQIECBAgQKAUqMa/2m+KmwAH&#10;jUCWKL3YSiPNp2K1x7YpUnrx8jonAgQIECBAYIEF6jEb2Y40c0a71V7gj1r8t++Onc9hBL0Xp2VL&#10;5zQWC71MxE+jXlemsfhfR59IgAABAgQIrGCBeqdT3d1p92ZpxkD8MZCWkZ7tNhErCbbnELZn+zmL&#10;vX86r4n4p4XGYn+wzyNAgAABAgQIrHCBeqVo74zgvMJP45mH34wlwW+59jnF1du2Fc20nPYMtxSy&#10;/+1Xvlw88viRohbD8L2ypT8dkkmySO3e/DOpV66W8yBAgAABAgSWm0A95iDbsNwOaj6OJw0UDw80&#10;irVDQ7MOzbXq7Een5+OYF/o92vEvCr04gr7Qbt6fAAECBAgQIFAPguFeZUg3N6aQKCieucKtTrtI&#10;PzYCBAgQIECAAIHZCVTjjrBB85DNDs3eBAgQIECAAAEC/SUQJbyVsSjR6K+zdrYECBAgQIAAAQIE&#10;ZiFQjTLX0Vnsb9cVLFCtVOc0m8gKPmWHToAAAQIECBCYF4G45a3z+Ly8kzdZ9gLpBsdemhFk2YM7&#10;QAIECBAgQKBnBKoxycRjvbiYR89coXk6kTTFXFrJph6jzaabmydUb0OAAAECBAj0jUA1llV+RGju&#10;j+vdqNWLeiz4IjX3x/V2lgQIECBAgMD8CVQrncr32rHoha23BdL0e2mFxPTTkZp7+2I7OwIECBAg&#10;QGDeBeLf6luPt5utcaPN8267rN4wlWSsGhwsqj20yuGyAnYwBAgQIECAQE8LVDvVwYNFUTlh2rme&#10;vs7d0eW1gz27jk1vXzxnR4AAAQIECCy5QHVi3bqDnUrnqJHmJb8WC3sAMdS8YWTElHMLq+zdCRAg&#10;QIAAgR4VqP7WLbeMVYrK3/tn+x69wk+dVppqbt3wsGrm3r7Mzo4AAQIECBBYIIFqet+Yq/mbFbWu&#10;C0S89G+bbvwbiJkzNgyvKtqxmo2NAAECBAgQIEBgdgLd0Nwuigc77fivrScFYuKMYtXAQLF2eKhb&#10;29yTJ+mkCBAgQIAAAQILKFBP791pVv5Hs5hox5CzlS8WEHup3rodqXnT6tXFYL1RpKnnbAQIECBA&#10;gAABArMTODPSPDD67XjZo9VqLHxh6zmBFJS3r1nbXRGw507OCREgQIAAAQIEFkGgG5rv2PPux2O8&#10;+UE3Ay6C+BJ8RLoJ8KL1G40yL4G9jyRAgAABAgR6Q6AbmrunUqn8hbmae+Oinn0WqTRjdSxqsjXK&#10;M1LbRoAAAQIECBAgMHuB74fmTqv6n1vNZtN8zbNHXM6vSEF5W5RmrB0aFpqX84VybAQIECBAgMCy&#10;Fvh+aD5+4sRX2u3W35t6bllfr1kfXKpn3r1pS5FKNGwECBAgQIAAAQJzE/h+kvr4e95zqtIpPlur&#10;dyfUmNu7edWyEkjFGEONRnHZxk1GmZfVlXEwBAgQIECAwEoT+H5o7h54pfJHUaGh8HWlXcUpjrcd&#10;c2+nWTM2r15TtMzDPYWSbgIECBAgQIDA9AJPC80nqwN/3W41H6rWTD03Pd3y3yOtBHjV1u2xGqDr&#10;ufyvliMkQIAAAQIElrPA00Lz7+zZ82QscPKHSjSW8yWb2bGlWubhxmBx1ZZtRplnRmYvAgQIECBA&#10;gMCUAk8LzWmvSqV6X3N8fNQsGlOarYgnWukGwKhl3rxqlXrmFXHFHCQBAgQIECCwnAWeEZpXff2h&#10;v2m3O39Za7ghcDlfuOmOrVqpFNdfdHGRHm0ECBAgQIAAAQIXJvCM0Lx37952pdP5eLvVvrB39uol&#10;E0ijzNvXrouR5s1FatsIECBAgAABAgQuTOAZoTm9XbM++OlWq/kVtc0XhrtUr071zM+9aFd3urnU&#10;thEgQIAAAQIECFyYQDY037Fnz+miU/ltdc0XhrsUr04rAG5etbq4dvuOommauaW4BD6TAAECBAgQ&#10;6EGBbGhO51kdWXNfc2Li61WLnayoy57mZn7BrkuLNYNDhVHmFXXpHCwBAgQIECCwjAWmDM0ffMMb&#10;TsQ0vx8x2ryMr945h9butIstsZjJ9TsvMs3cOTZ+JUCAAAECBAhciMCUoTm96artE5+M6ee+UIul&#10;mG3LX6Ad5csvuWx3sTpGmVOZho0AAQIECBAgQGB+BM4bmve+6l2j8TG/2mm3W0ac5wd8od4l1S9f&#10;smFj8ZwdF6llXihk70uAAAECBAj0rcB5Q3NS+fDbbvt0q9n8N0abl+93JI0pN6q14pVXPiuWzK6r&#10;ZV6+l8qRESBAgAABAitUYNrQHEsEdlq14pfipsDD1VpthZ5mbx92s90qboiFTHZv2mKUubcvtbMj&#10;QIAAAQIElkhg+tAcB3bHnrd/q9Np/2qlOqPdl+hU+vNj0+Ilm0ZWFz94xVVGmPvzK+CsCRAgQIAA&#10;gUUQmHEK/k518OMx2vwn9YGBRTgsHzFTgWqskv2aZz27WDc84ua/maLZjwABAgQIECAwS4EZh+ZP&#10;7dkzXqlX/tfWRHO/Mo1ZKi/Q7qks4/kXX1pcs31n0Wy1FuhTvC0BAgQIECBAgMCMQ3Oi+tA/vvWh&#10;drP5vmiaTWOJvzutmC3jonUbildedbWyjCW+Fj6eAAECBAgQ6H2BWYXmxPHhW99xX3N84qNm01i6&#10;L0eag3nV4GDxo9deX6xqDCjLWLpL4ZMJECBAgACBPhGYdWhOLieePP3LzYnxP1XfvPjfkjS9XLVS&#10;KV539XUx0rzebBmLfwl8IgECBAgQINCHAnMKzR9/z3tONSutd7fGJ75mxHlxvzWpLOMHLr+qu1R2&#10;WtDERoAAAQIECBAgsPACcwrN6bDu2PPO7zWL9q3tVmtfrV5f+CP1Cd2b/V6w65LiB664smilNbNt&#10;BAgQIECAAAECiyIw59Ccju7X3/b2r8Q0dLfFKtvHqnULnyzkFZuI2THSLBmve/Z1RSX+14n/2QgQ&#10;IECAAAECBBZH4IJCczrEX7/1nQ902p23xxQOJ0xFtzAXLQXmZ23dVvz4c24o6rFcdroR0EaAAAEC&#10;BAgQILB4AhccmtOhfuhtt/37VrP9zqIQnOf70qW5mK/asq14w/U3FkNmyphvXu9HgAABAgQIEJiR&#10;wLyE5vRJH/6J2/4wFj65NcoGjqlxnpH9tDulEeart24v3nTDjcVwoxF1zG78mxbNDgQIECBAgACB&#10;BRCYt9Ccju3DP/mOP25PNN/SbrX3mVVj7lcrFV+kFf6ee9Gu4o03PL8bmJVkzN3TKwkQIECAAAEC&#10;Fyowr6E5HUwE5891KmM/FrNqPGge59lfnhSOO/HzssuvLH78uhuKgVqtaKlhnj2kVxAgQIAAAQIE&#10;5lFg3kNzOrYP7XnXl0+Pt3+01Zz4kxScK7EYh216gVR+0YiQ/CPXPKd47dXXFJVq1U1/07PZgwAB&#10;AgQIECCw4AILEprTUf/Wbbc9OlE03hJT0n04QnPbzBrnv5apHGPTqtXFnhtvKl50ye7uPMxpxNlG&#10;gAABAgQIECCw9AILFprTqd2xZ8/pD7311g/EcOmt8ev3lGs884KnYJxW9ktzMP/kTS8uLt+0pZiI&#10;GTNsBAgQIECAAAECy0dgQUPz5Gn+X2+79b72ePtVUa7x79MNgkadz8iksDwYHjfHgiVvfu7zi3VD&#10;I90APenmkQABAgQIECBAYHkILEpoTqf6oVtvfWjk6w+9KWbXeG/c6XagEbXOUey8PBQW+SjSzX6p&#10;fvnKzVuK2256SfHS3VfEGn9FDMibUm6RL4WPI0CAAAECBAjMSKA+o73maae9e/c2463+9fvuvvtP&#10;G53O3giKP1FtNKqtiYl5+oTl/TaTpRgbR1bF7BhXFM/duauox41/aT5mGwECBAgQIECAwPIVWNTQ&#10;PMlwx9vf/q1o3/b+++65t2i1fjkWQ3lZeq7VTJm697aYRK5bdjESK/rdtPPi4iWXXVGsHxmJU29Z&#10;sKT3LrczIkCAAAECBHpQYNHKM3J2H3nbbX9yevX6V7fHmz/Varb+JtU799JqgmlkOY0iN6q14saL&#10;Line/sKXdqeTWzs01F28xNwYuW+FPgIECBAgQIDA8hNYkpHmsxl+65ZbxuL337v9rrv+oFm098Tc&#10;xP+8Wq2+sFqPRT0mmt2FPs7efyW0U81yO2qWR6Ju+/pYBvumSy4rdq5b3z30dPOfjQABAgQIECBA&#10;YGUJLHlonuT68DvecTLad/7UnXf+/tah+utanfY/i99f2xgcGIllubulDJGgJ3dfdo9pVDmt3Jdu&#10;6Nu4alVxbUwh95wdFxVbVq/pHmu68c9GgAABAgQIECCwMgWWTWie5PvEu941Gu3/L/287557ri+K&#10;iTdHTfA/LorqdfWBRqUT4TOW6F4WI9CTQTkd+6oYVd61YWNxXYTl3Rs3F6sHhyJER9gXlhOPjQAB&#10;AgQIECCwogWWXWg+W/OO2277avz+1ffdf/8Ha62xFzdbnR8r2sVrI6xeF1PWNdK+3QAdwTQF2IXe&#10;0md0Sy/isRZLXKegnMourti8tdi9aXORZsWoVqrdsGyBkoW+Gt6fAAECBAgQILB4Ass6NE8ypJUF&#10;o/3n6WfvnXcOnVw18OzmxPjLoxTiFRFkXxD9F9cbA4Np3ucUbMfHx7rhNvrntKXZLlI4TqPa3ZKQ&#10;+KAUhlON8obhVcXF6zfEqPKGYsfadcXaoeEiarC7NcxnArXp4+aE7kUECBAgQIAAgWUskEpwV/T2&#10;M7/926tXrR+5sqg2ro6x5ucO1uvPixHfm4+Nnqq+/rrnxPLU22OmipnXE1cjeN//P/9HceDEiWL9&#10;8HCxbngk6pJXF1tXry02xDRxKSTXIyTHyizdxUhSULYRIECAAAECBAj0tsCKD83nXp7Oyc7OA08e&#10;+laz0xluVCuxeEgE3Fnm2tMxa0clwnME8O7iI2deX5ZmnPuZfidAgAABAgQIEOhtgRVRnjGbS7D/&#10;+LGBRr1aDMRKe2nat7kMBA9HGUbaUqlH02p9s+G3LwECBAgQIECgJwV6LjSnq5QGllPgnet2Ia+d&#10;62d6HQECBAgQIECAwPIVWNIVAZcviyMjQIAAAQIECBAgUAoIzaWFFgECBAgQIECAAIGsgNCcZdFJ&#10;gAABAgQIECBAoBQQmksLLQIECBAgQIAAAQJZAaE5y6KTAAECBAgQIECAQCkgNJcWWgQIECBAgAAB&#10;AgSyAkJzlkUnAQIECBAgQIAAgVJAaC4ttAgQIECAAAECBAhkBYTmLItOAgQIECBAgAABAqWA0Fxa&#10;aBEgQIAAAQIECBDICgjNWRadBAgQIECAAAECBEoBobm00CJAgAABAgQIECCQFRCasyw6CRAgQIAA&#10;AQIECJQCQnNpoUWAAAECBAgQIEAgKyA0Z1l0EiBAgAABAgQIECgFhObSQosAAQIECBAgQIBAVkBo&#10;zrLoJECAAAECBAgQIFAKCM2lhRYBAgQIECBAgACBrIDQnGXRSYAAAQIECBAgQKAUEJpLCy0CBAgQ&#10;IECAAAECWQGhOcuikwABAgQIECBAgEApIDSXFloECBAgQIAAAQIEsgJCc5ZFJwECBAgQIECAAIFS&#10;QGguLbQIECBAgAABAgQIZAWE5iyLTgIECBAgQIAAAQKlgNBcWmgRIECAAAECBAgQyAoIzVkWnQQI&#10;ECBAgAABAgRKAaG5tNAiQIAAAQIECBAgkBUQmrMsOgkQIECAAAECBAiUAkJzaaFFgAABAgQIECBA&#10;ICsgNGdZdBIgQIAAAQIECBAoBYTm0kKLAAECBAgQIECAQFZAaM6y6CRAgAABAgQIECBQCgjNpYUW&#10;AQIECBAgQIAAgayA0Jxl0UmAAAECBAgQIECgFBCaSwstAgQIECBAgAABAlkBoTnLopMAAQIECBAg&#10;QIBAKSA0lxZaBAgQIECAAAECBLICQnOWRScBAgQIECBAgACBUkBoLi20CBAgQIAAAQIECGQFhOYs&#10;i04CBAgQIECAAAECpYDQXFpoESBAgAABAgQIEMgKCM1ZFp0ECBAgQIAAAQIESgGhubTQIkCAAAEC&#10;BAgQIJAVEJqzLDoJECBAgAABAgQIlAJCc2mhRYAAAQIECBAgQCArIDRnWXQSIECAAAECBAgQKAWE&#10;5tJCiwABAgQIECBAgEBWQGjOsugkQIAAAQIECBAgUAoIzaWFFgECBAgQIECAAIGsgNCcZdFJgAAB&#10;AgQIECBAoBQQmksLLQIECBAgQIAAAQJZAaE5y6KTAAECBAgQIECAQCkgNJcWWgQIECBAgAABAgSy&#10;AkJzlkUnAQIECBAgQIAAgVJAaC4ttAgQIECAAAECBAhkBYTmLItOAgQIECBAgAABAqWA0FxaaBEg&#10;QIAAAQIECBDICgjNWRadBAgQIECAAAECBEoBobm00CJAgAABAgQIECCQFRCasyw6CRAgQIAAAQIE&#10;CJQCQnNpoUWAAAECBAgQIEAgKyA0Z1l0EiBAgAABAgQIECgFhObSQosAAQIECBAgQIBAVkBozrLo&#10;JECAAAECBAgQIFAKCM2lhRYBAgQIECBAgACBrIDQnGXRSYAAAQIECBAgQKAUEJpLCy0CBAgQIECA&#10;AAECWQGhOcuikwABAgQIECBAgEApIDSXFloECBAgQIAAAQIEsgJCc5ZFJwECBAgQIECAAIFSQGgu&#10;LbQIECBAgAABAgQIZAWE5iyLTgIECBAgQIAAAQKlgNBcWmgRIECAAAECBAgQyAoIzVkWnQQIECBA&#10;gAABAgRKAaG5tNAiQIAAAQIECBAgkBUQmrMsOgkQIECAAAECBAiUAkJzaaFFgAABAgQIECBAICsg&#10;NGdZdBIgQIAAAQIECBAoBYTm0kKLAAECBAgQIECAQFZAaM6y6CRAgAABAgQIECBQCgjNpYUWAQIE&#10;CBAgQIAAgayA0Jxl0UmAAAECBAgQIECgFBCaSwstAgQIECBAgAABAlkBoTnLopMAAQIECBAgQIBA&#10;KSA0lxZaBAgQIECAAAECBLICQnOWRScBAgQIECBAgACBUkBoLi20CBAgQIAAAQIECGQFhOYsi04C&#10;BAgQIECAAAECpYDQXFpoESBAgAABAgQIEMgKCM1ZFp0ECBAgQIAAAQIESgGhubTQIkCAAAECBAgQ&#10;IJAVEJqzLDoJECBAgAABAgQIlAJCc2mhRYAAAQIECBAgQCArIDRnWXQSIECAAAECBAgQKAWE5tJC&#10;iwABAgQIECBAgEBWQGjOsugkQIAAAQIECBAgUAoIzaWFFgECBAgQIECAAIGsgNCcZdFJgAABAgQI&#10;ECBAoBQQmksLLQIECBAgQIAAAQJZAaE5y6KTAAECBAgQIECAQCkgNJcWWgQIECBAgAABAgSyAkJz&#10;lkUnAQIECBAgQIAAgVJAaC4ttAgQIECAAAECBAhkBYTmLItOAgQIECBAgAABAqWA0FxaaBEgQIAA&#10;AQIECBDICgjNWRadBAgQIECAAAECBEoBobm00CJAgAABAgQIECCQFRCasyw6CRAgQIAAAQIECJQC&#10;QnNpoUWAAAECBAgQIEAgKyA0Z1l0EiBAgAABAgQIECgFhObSQosAAQIECBAgQIBAVkBozrLoJECA&#10;AAECBAgQIFAKCM2lhRYBAgQIECBAgACBrIDQnGXRSYAAAQIECBAgQKAUEJpLCy0CBAgQIECAAAEC&#10;WQGhOcuikwABAgQIECBAgEApIDSXFloECBAgQIAAAQIEsgJCc5ZFJwECBAgQIECAAIFSQGguLbQI&#10;ECBAgAABAgQIZAWE5iyLTgIECBAgQIAAAQKlgNBcWmgRIECAAAECBAgQyAoIzVkWnQQIECBAgAAB&#10;AgRKAaG5tNAiQIAAAQIECBAgkBUQmrMsOgkQIECAAAECBAiUAkJzaaFFgAABAgQIECBAICsgNGdZ&#10;dBIgQIAAAQIECBAoBYTm0kKLAAECBAgQIECAQFZAaM6y6CRAgAABAgQIECBQCgjNpYUWAQIECBAg&#10;QIAAgayA0Jxl0UmAAAECBAgQIECgFBCaSwstAgQIECBAgAABAlkBoTnLopMAAQIECBAgQIBAKSA0&#10;lxZaBAgQIECAAAECBLICQnOWRScBAgQIECBAgACBUkBoLi20CBAgQIAAAQIECGQFhOYsi04CBAgQ&#10;IECAAAECpYDQXFpoESBAgAABAgQIEMgKCM1ZFp0ECBAgQIAAAQIESgGhubTQIkCAAAECBAgQIJAV&#10;EJqzLDoJECBAgAABAgQIlAJCc2mhRYAAAQIECBAgQCArIDRnWXQSIECAAAECBAgQKAWE5tJCiwAB&#10;AgQIECBAgEBWQGjOsugkQIAAAQIECBAgUAoIzaWFFgECBAgQIECAAIGsgNCcZdFJgAABAgQIECBA&#10;oBQQmksLLQIECBAgQIAAAQJZAaE5y6KTAAECBAgQIECAQCkgNJcWWgQIECBAgAABAgSyAkJzlkUn&#10;AQIECBAgQIAAgVJAaC4ttAgQIECAAAECBAhkBYTmLItOAgQIECBAgAABAqWA0FxaaBEgQIAAAQIE&#10;CBDICgjNWRadBAgQIECAAAECBEoBobm00CJAgAABAgQIECCQFRCasyw6CRAgQIAAAQIECJQCQnNp&#10;oUWAAAECBAgQIEAgKyA0Z1l0EiBAgAABAgQIECgFhObSQosAAQIECBAgQIBAVkBozrLoJECAAAEC&#10;BAgQIFAKCM2lhRYBAgQIECBAgACBrIDQnGXRSYAAAQIECBAgQKAUEJpLCy0CBAgQIECAAAECWQGh&#10;OcuikwABAgQIECBAgEApIDSXFloECBAgQIAAAQIEsgJCc5ZFJwECBAgQIECAAIFSQGguLbQIECBA&#10;gAABAgQIZAWE5iyLTgIECBAgQIAAAQKlgNBcWmgRIECAAAECBAgQyAoIzVkWnQQIECBAgAABAgRK&#10;AaG5tNAiQIAAAQIECBAgkBUQmrMsOgkQIECAAAECBAiUAkJzaaFFgAABAgQIECBAICsgNGdZdBIg&#10;QIAAAQIECBAoBYTm0kKLAAECBAgQIECAQFZAaM6y6CRAgAABAgQIECBQCgjNpYUWAQIECBAgQIAA&#10;gayA0Jxl0UmAAAECBAgQIECgFBCaSwstAgQIECBAgAABAlkBoTnLopMAAQIECBAgQIBAKSA0lxZa&#10;BAgQIECAAAECBLICQnOWRScBAgQIECBAgACBUkBoLi20CBAgQIAAAQIECGQFhOYsi04CBAgQIECA&#10;AAECpYDQXFpoESBAgAABAgQIEMgKCM1ZFp0ECBAgQIAAAQIESgGhubTQIkCAAAECBAgQIJAVEJqz&#10;LDoJECBAgAABAgQIlAJCc2mhRYAAAQIECBAgQCArIDRnWXQSIECAAAECBAgQKAWE5tJCiwABAgQI&#10;ECBAgEBWQGjOsugkQIAAAQIECBAgUAoIzaWFFgECBAgQIECAAIGsgNCcZdFJgAABAgQIECBAoBQQ&#10;mksLLQIECBAgQIAAAQJZAaE5y6KTAAECBAgQIECAQCkgNJcWWgQIECBAgAABAgSyAkJzlkUnAQIE&#10;CBAgQIAAgVJAaC4ttAgQIECAAAECBAhkBYTmLItOAgQIECBAgAABAqWA0FxaaBEgQIAAAQIECBDI&#10;CgjNWRadBAgQIECAAAECBEoBobm00CJAgAABAgQIECCQFRCasyw6CRAgQIAAAQIECJQCQnNpoUWA&#10;AAECBAgQIEAgKyA0Z1l0EiBAgAABAgQIECgFhObSQosAAQIECBAgQIBAVkBozrLoJECAAAECBAgQ&#10;IFAKCM2lhRYBAgQIECBAgACBrIDQnGXRSYAAAQIECBAgQKAUEJpLCy0CBAgQIECAAAECWQGhOcui&#10;kwABAgQIECBAgEApIDSXFloECBAgQIAAAQIEsgJCc5ZFJwECBAgQIECAAIFSQGguLbQIECBAgAAB&#10;AgQIZAWE5iyLTgIECBAgQIAAAQKlgNBcWmgRIECAAAECBAgQyAoIzVkWnQQIECBAgAABAgRKAaG5&#10;tNAiQIAAAQIECBAgkBUQmrMsOgkQIECAAAECBAiUAkJzaaFFgAABAgQIECBAICsgNGdZdBIgQIAA&#10;AQIECBAoBYTm0kKLAAECBAgQIECAQFZAaM6y6CRAgAABAgQIECBQCgjNpYUWAQIECBAgQIAAgayA&#10;0Jxl0UmAAAECBAgQIECgFBCaSwstAgQIECBAgAABAlkBoTnLopMAAQIECBAgQIBAKSA0lxZaBAgQ&#10;IECAAAECBLICQnOWRScBAgQIECBAgACBUkBoLi20CBAgQIAAAQIECGQFhOYsi04CBAgQIECAAAEC&#10;pYDQXFpoESBAgAABAgQIEMgKCM1ZFp0ECBAgQIAAAQIESgGhubTQIkCAAAECBAgQIJAVEJqzLDoJ&#10;ECBAgAABAgQIlAJCc2mhRYAAAQIECBAgQCArIDRnWXQSIECAAAECBAgQKAWE5tJCiwABAgQIECBA&#10;gEBWQGjOsugkQIAAAQIECBAgUAoIzaWFFgECBAgQIECAAIGsgNCcZdFJgAABAgQIECBAoBQQmksL&#10;LQIECBAgQIAAAQJZAaE5y6KTAAECBAgQIECAQCkgNJcWWgQIECBAgAABAgSyAkJzlkUnAQIECBAg&#10;QIAAgVJAaC4ttAgQIECAAAECBAhkBYTmLItOAgQIECBAgAABAqWA0FxaaBEgQIAAAQIECBDICgjN&#10;WRadBAgQIECAAAECBEoBobm00CJAgAABAgQIECCQFRCasyw6CRAgQIAAAQIECJQCQnNpoUWAAAEC&#10;BAgQIEAgKyA0Z1l0EiBAgAABAgQIECgFhObSQosAAQIECBAgQIBAVkBozrLoJECAAAECBAgQIFAK&#10;CM2lhRYBAgQIECBAgACBrIDQnGXRSYAAAQIECBAgQKAUEJpLCy0CBAgQIECAAAECWQGhOcuikwAB&#10;AgQIECBAgEApIDSXFloECBAgQIAAAQIEsgJCc5ZFJwECBAgQIECAAIFSQGguLbQIECBAgAABAgQI&#10;ZAWE5iyLTgIECBAgQIAAAQKlgNBcWmgRIECAAAECBAgQyAoIzVkWnQQIECBAgAABAgRKgZ4LzUND&#10;Rac8PS0CBAgQIECAAAECFy7Qc6G52WyOVyqVifi5cB3vQIAAAQIECBAg0PcCnU5nrOdC80RscWIn&#10;hea+/34DIECAAAECBAjMl8B4z4XmarV6OgLz0XicLyTvQ4AAAQIECBAg0KcCKVNGtjzSc8ly27Zt&#10;pzud4nGhuU+/2U6bAAECBAgQIDDPAp1O+1DPheb4S6BdqXQOCc3z/G3xdgQIECBAgACBPhRImbLT&#10;qTzac6E5Xct2u/huH15Tp0yAAAECBAgQIDDPAmfKM4qHejI0h9VDcTPgPJN5OwIECBAgQIAAgX4T&#10;SKG5Wq18oydDc61W+War1eq3a+p8CRAgQIAAAQIE5llgfHw8qhjaj/RkaB4dbX8nZp47oa55nr81&#10;3o4AAQIECBAg0EcCKUvGQOypWq3WezcCpuvYbo/+QzzsjxPso8vqVAkQIECAAAECBOZTIK37Ef/3&#10;RGTKfT050rxr167TAfZVoXk+vzbeiwABAgQIECDQXwJppLnTqe5bu3btsZ4MzelyttudLyrP6K8v&#10;trMlQIAAAQIECMynQL1ej5Hm9jfSlMY9HJqL/z42NtZJw+o2AgQIECBAgAABAnMRiKmMv5Ze17Oh&#10;uSiaX43C7YNGm+fy9fAaAgQIECBAgACBGICN6ebqX0gSPRuaYzntQ7Hk4f9Mw+o2AgQIECBAgAAB&#10;ArMRSPfGxVRzRzqdRm+PNEdZRqxuUv2skebZfD3sS4AAAQIECBAgkATSwGsslvfgAw+MHEy/9+xI&#10;czq5oqh9LobVx9U1n9HwXwIECBAgQIAAgZkJpIHXWAnwL/bsqXRXzOvp0Lx587pU1/xgo9GYmY69&#10;CBAgQIAAAQIE+l4gDbjGSoCtKM/43CRGT4fmOOGJoqj8sfmaJy+3RwIECBAgQIAAgekEUmlGs9l8&#10;OMozvjS5b0+H5nSSnU7rj0ZHR5VoTF5xjwQIECBAgAABAucVqNcbkSGLz2zduvXJyR17PjRv2bLl&#10;wYjOnx8YGJg8Z48ECBAgQIAAAQIEsgKpNGNsbLRdqdQ+dfYOPR+a48Sb7Xbl3rNPWpsAAQIECBAg&#10;QIBATiDdC9dqNb987Njh/3b28z0fmtPJtlqNP4wSjcfM2Xz2pdcmQIAAAQIECBA4V+DMrBnVu6+6&#10;6qqxs5/ri9C8ffuagzHi/CklGmdfem0CBAgQIECAAIGzBdIAawy07o9ZM/7fs/tTuy9CczrRSmXg&#10;Y6dPnz5psZOkYSNAgAABAgQIEDhXIA2wxg2A98Q9cY+d+1zfhOZNm9Z8PaYN+YPBwcFzDfxOgAAB&#10;AgQIECDQ5wJpiuLTp0893mpN/E6Oom9Cczr5Wq16Rwy5nzLanPsq6CNAgAABAgQI9K9AGmVutTof&#10;3759+8M5hb4KzRs2bPhKu9365NDQUM5CHwECBAgQIECAQB8KpFrmKOP9blG0f3Oq0++r0JwQYhqR&#10;/zNQjlglcKqvhH4CBAgQIECAQH8JpFzY6bR/LRYz2T/VmfddaF6/fv23o8D7I2bSmOoroZ8AAQIE&#10;CBAg0D8CqQIhynf/08GDB+8831lXzvdkrz4XKKsrlepfBtKNY2NPm4KvV0/ZeREgQIAAAQIECJwj&#10;cGaEuXN0fHzslVHL/NVznn7ar3030pzO/sw64p33t1qtMTcFPu374BcCBAgQIECAQF8IpOWyU2iO&#10;+91+ebrAnED6MjSnE4/59x5oNifuMAVd0rARIECAAAECBPpLYGhouIiKg7s3bdr0uzM5874NzQkn&#10;Vnv5tVOnTv+V2TRm8lWxDwECBAgQIECgNwRS9os5mb8wMND4uRhxbs/krPo6NKcyjWaz+Onx8Yn9&#10;MavGTLzsQ4AAAQIECBAgsIIFUpVB1DB/J2bLePu6desen+mp9HVoTkg7dmz6+vj46P8SqwWOmYZu&#10;pl8b+xEgQIAAAQIEVp5AGiRtNpuHIvf9RJTq/t1szqDvQ3PCiuLvfxd/cfxCuikwFYXbCBAgQIAA&#10;AQIEeksgBeYozY1lsps/GXXM/3W2Zyc0PyUWpRq/OTY2/q/S/M2C82y/RvYnQIAAAQIECCxfgVSS&#10;EbOmHY7A/NbNmzf/p7kcqdB8ltqWLZt+ZXR07DcSrOB8FowmAQIECBAgQGCFCqSb/iIwPxw1zG+Y&#10;a2BOpy40n/UFSHdPPvDAZ28fGxv9cBrCN4fzWTiaBAgQIECAAIEVJJAGQIeH07Ry41+IaYZviZKM&#10;v76Qw1fAO4XeoUNHfqXRqO+NQvFq/HUyxV66CRAgQIAAAQIElptAmtwh/cQMaffGhA8/t3PnzsMX&#10;eoxC83kEDx488k8HBuq/Xq3W1sWNgufZ01MECBAgQIAAAQLLQeCp+uUnon5578aNGz+aKgnm47iE&#10;5mkUDx48+opGo/p/Dw4OXHv69OkiRp6neYWnCRAgQIAAAQIEFlsgjSyn8trx8fH/Ektjvz/ql//7&#10;fB6D0DwDzUOHDu2o1RofrlYrP5l2j/n9ZvAquxAgQIAAAQIECCy0QKpdTjf7RVg+EqPLH4nH34xy&#10;jFPz/blC8yxEDx8+/M4o1fiXg4NDu+JmwTTX3yxebVcCBAgQIECAAIH5EkhhOZViTMTWarXvL4r2&#10;/xGjy9+Yr/c/932E5nNFpvl9377HLxkaqv5SUXR+KuZ0HhgbG1OyMY2ZpwkQIECAAAEC8yUwGZZj&#10;RLkdZbOfiUqAD27YsOHP5+v9p3ofoXkqmWn6Dxw48rKodf6FuHA/FvUztbhwRp6nMfM0AQIECBAg&#10;QGCuAqlmOS1CF1PIjVYqnT9ttSr/evPm9Z+d6/vN9nVC82zFztk/SjZeE9Nd/2x03zw8PDQY/0Kg&#10;5vkcI78SIECAAAECBOYikNbMSDf3pdHl+Nf9fTEfwx9NTLQ/sWPH5i/M5f0u5DVC84XonfXaQ4eO&#10;Pb9a7bwjru0ba7X6pekipwBtjuezkDQJECBAgAABAtMIpBHler3eXWRudPT0ydj9r+I2sk+dPt3+&#10;9CWXbNk3zcsX7GmheZ5pjx8/vqnZ7Nzc6TTf0m53fiD+GWFruvApPKdZN9w8OM/g3o4AAQIECBBY&#10;0QJpoDFlpRSWU16KQcfHo+9Lcf/Yf4jfP7OQN/fNBk5ono3WLPdNU9XFPye8JGbceHX8c8JLYs3z&#10;Z8eXYnWqx0nhOX0x0mOa+3nyZ5YfYXcCBAgQIECAwIoQSOE4lVlMhuSnSi5SHjoRJ/CNuKEvlrvu&#10;/Hm9Xvl8LEpkRdOgAAAA3UlEQVTyD8vtpITmRboiX/va1wYuii1Gm5/X6VSeV69Xr2k228+K7862&#10;CMxr46+rkckwfXaQnjy8FKptBAgQIECAAIGVIJAC8WRATiE5ZZuYNGE02sfiX+IPRECOqeE6fxv7&#10;fClqlR/8Xmw33XTTxHI+N6F5Ca9OBOHa/v37N8Ycg9viy7Q1bijcGXeDXhn9lxdFJYXpzXF4q+ML&#10;NRCPQ/FTXcLD9dEECBAgQIAAgWkEIi0XnfH479HIMY/Fzt+M+PK1SqX67Varc7DdHtu3bdu2I5Ft&#10;WtO80bJ7+v8HSPMzsIqQulgAAAAASUVORK5CYIJQSwECLQAUAAYACAAAACEAsYJntgoBAAATAgAA&#10;EwAAAAAAAAAAAAAAAAAAAAAAW0NvbnRlbnRfVHlwZXNdLnhtbFBLAQItABQABgAIAAAAIQA4/SH/&#10;1gAAAJQBAAALAAAAAAAAAAAAAAAAADsBAABfcmVscy8ucmVsc1BLAQItABQABgAIAAAAIQBoEUen&#10;MAQAAP8JAAAOAAAAAAAAAAAAAAAAADoCAABkcnMvZTJvRG9jLnhtbFBLAQItABQABgAIAAAAIQCq&#10;Jg6+vAAAACEBAAAZAAAAAAAAAAAAAAAAAJYGAABkcnMvX3JlbHMvZTJvRG9jLnhtbC5yZWxzUEsB&#10;Ai0AFAAGAAgAAAAhALkIAp/dAAAABgEAAA8AAAAAAAAAAAAAAAAAiQcAAGRycy9kb3ducmV2Lnht&#10;bFBLAQItAAoAAAAAAAAAIQCWatLgREEAAERBAAAUAAAAAAAAAAAAAAAAAJMIAABkcnMvbWVkaWEv&#10;aW1hZ2UxLnBuZ1BLBQYAAAAABgAGAHwBAAAJS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 1" o:spid="_x0000_s1027" type="#_x0000_t75" alt="Images/infobox.png" style="position:absolute;width:29845;height:205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KvbDAAAA2gAAAA8AAABkcnMvZG93bnJldi54bWxET99rwjAQfh/4P4Qb+CIzdQyRzihDEGTK&#10;wDoGe7slt7asudQk1m5/vRGEPR0f38+bL3vbiI58qB0rmIwzEMTamZpLBe+H9cMMRIjIBhvHpOCX&#10;AiwXg7s55sadeU9dEUuRQjjkqKCKsc2lDLoii2HsWuLEfTtvMSboS2k8nlO4beRjlk2lxZpTQ4Ut&#10;rSrSP8XJKth0J1184Gf29PW286Pj7nWr/45KDe/7l2cQkfr4L765NybNh+sr1ysX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L8q9sMAAADaAAAADwAAAAAAAAAAAAAAAACf&#10;AgAAZHJzL2Rvd25yZXYueG1sUEsFBgAAAAAEAAQA9wAAAI8DAAAAAA==&#10;">
                  <v:imagedata r:id="rId9" o:title="infobox"/>
                  <v:path arrowok="t"/>
                </v:shape>
                <v:shapetype id="_x0000_t202" coordsize="21600,21600" o:spt="202" path="m,l,21600r21600,l21600,xe">
                  <v:stroke joinstyle="miter"/>
                  <v:path gradientshapeok="t" o:connecttype="rect"/>
                </v:shapetype>
                <v:shape id="Textfeld 4" o:spid="_x0000_s1028" type="#_x0000_t202" style="position:absolute;left:5787;top:931;width:22225;height:18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aQx8EA&#10;AADaAAAADwAAAGRycy9kb3ducmV2LnhtbESPT4vCMBTE74LfITzBmyaKiluNIoqwJxf/7MLeHs2z&#10;LTYvpYm2++03guBxmJnfMMt1a0vxoNoXjjWMhgoEcepMwZmGy3k/mIPwAdlg6Zg0/JGH9arbWWJi&#10;XMNHepxCJiKEfYIa8hCqREqf5mTRD11FHL2rqy2GKOtMmhqbCLelHCs1kxYLjgs5VrTNKb2d7lbD&#10;9+H6+zNRX9nOTqvGtUqy/ZBa93vtZgEiUBve4Vf702iYwPNKvAF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2kMfBAAAA2gAAAA8AAAAAAAAAAAAAAAAAmAIAAGRycy9kb3du&#10;cmV2LnhtbFBLBQYAAAAABAAEAPUAAACGAwAAAAA=&#10;" filled="f" stroked="f">
                  <v:textbox>
                    <w:txbxContent>
                      <w:p w14:paraId="25C81600" w14:textId="77777777" w:rsidR="009C6A4F" w:rsidRDefault="009C6A4F" w:rsidP="009C6A4F">
                        <w:pPr>
                          <w:pStyle w:val="Infoboxberschrift"/>
                          <w:spacing w:after="0"/>
                        </w:pPr>
                      </w:p>
                      <w:p w14:paraId="72298EBB" w14:textId="38C32A38" w:rsidR="00EF0742" w:rsidRPr="00EF0742" w:rsidRDefault="009D4A01" w:rsidP="00E2735C">
                        <w:pPr>
                          <w:pStyle w:val="Infoboxberschrift"/>
                        </w:pPr>
                        <w:r>
                          <w:t>pH-Wert der Haut</w:t>
                        </w:r>
                      </w:p>
                      <w:p w14:paraId="3215F50D" w14:textId="77777777" w:rsidR="009D4A01" w:rsidRPr="009C6A4F" w:rsidRDefault="009D4A01" w:rsidP="00E2735C">
                        <w:pPr>
                          <w:spacing w:after="0" w:line="276" w:lineRule="auto"/>
                          <w:rPr>
                            <w:rFonts w:eastAsiaTheme="majorEastAsia" w:cstheme="majorBidi"/>
                            <w:color w:val="72A7A4"/>
                            <w:sz w:val="18"/>
                            <w:szCs w:val="18"/>
                          </w:rPr>
                        </w:pPr>
                        <w:r w:rsidRPr="009C6A4F">
                          <w:rPr>
                            <w:rFonts w:eastAsiaTheme="majorEastAsia" w:cstheme="majorBidi"/>
                            <w:color w:val="72A7A4"/>
                            <w:sz w:val="18"/>
                            <w:szCs w:val="18"/>
                          </w:rPr>
                          <w:t xml:space="preserve">Die Haut hat an der Oberfläche einen leicht sauren pH-Wert. Zur Hautreinigung sollten daher milde Hautreinigungsmittel mit einem pH-Wert von 5,5 (= pH-hautneutral) ausgewählt werden. So kann eine pH-Wert Verschiebung verhindert werden. Produkte mit einem geeigneten pH-Wert sind auf der Verpackung entsprechend gekennzeichnet. </w:t>
                        </w:r>
                      </w:p>
                      <w:p w14:paraId="6BABA1FB" w14:textId="77777777" w:rsidR="00EF0742" w:rsidRDefault="00EF0742" w:rsidP="00E2735C">
                        <w:pPr>
                          <w:pStyle w:val="InfoboxFlietext"/>
                        </w:pPr>
                      </w:p>
                    </w:txbxContent>
                  </v:textbox>
                </v:shape>
                <w10:wrap type="through" anchorx="margin"/>
              </v:group>
            </w:pict>
          </mc:Fallback>
        </mc:AlternateContent>
      </w:r>
      <w:r w:rsidRPr="009D4A01">
        <w:rPr>
          <w:rFonts w:eastAsiaTheme="majorEastAsia" w:cstheme="majorBidi"/>
          <w:color w:val="72A7A4"/>
          <w:szCs w:val="20"/>
        </w:rPr>
        <w:t>Im Folgenden sind die drei Schülertexte um zusätzliche Informationen ergänzt und erweitert. Weiterführende Informationen und Ergänzungen sind farblich abgehoben.</w:t>
      </w:r>
    </w:p>
    <w:p w14:paraId="7860C01E" w14:textId="20B77954" w:rsidR="009D4A01" w:rsidRDefault="009D4A01" w:rsidP="00E2735C">
      <w:pPr>
        <w:spacing w:after="0"/>
        <w:rPr>
          <w:rFonts w:eastAsiaTheme="majorEastAsia" w:cstheme="majorBidi"/>
          <w:color w:val="72A7A4"/>
          <w:szCs w:val="20"/>
        </w:rPr>
      </w:pPr>
      <w:r w:rsidRPr="009D4A01">
        <w:rPr>
          <w:rFonts w:eastAsiaTheme="majorEastAsia" w:cstheme="majorBidi"/>
          <w:color w:val="72A7A4"/>
          <w:szCs w:val="20"/>
        </w:rPr>
        <w:t>Alternativ zu den Schülertexten steht eine PowerPoint-Präsentation zur Erarbeitung der Inhalte zur Verfügung.</w:t>
      </w:r>
    </w:p>
    <w:p w14:paraId="2162B40A" w14:textId="77777777" w:rsidR="00F737E7" w:rsidRPr="00F737E7" w:rsidRDefault="00F737E7" w:rsidP="00E2735C">
      <w:pPr>
        <w:rPr>
          <w:rFonts w:eastAsiaTheme="majorEastAsia" w:cstheme="majorBidi"/>
          <w:color w:val="72A7A4"/>
          <w:szCs w:val="20"/>
        </w:rPr>
      </w:pPr>
    </w:p>
    <w:p w14:paraId="0BE82977" w14:textId="0DC1BAF4" w:rsidR="00A45302" w:rsidRDefault="009D4A01" w:rsidP="00E2735C">
      <w:pPr>
        <w:pStyle w:val="berschrift2"/>
        <w:rPr>
          <w:rFonts w:ascii="Cambria" w:hAnsi="Cambria"/>
        </w:rPr>
      </w:pPr>
      <w:r>
        <w:rPr>
          <w:rFonts w:ascii="Cambria" w:hAnsi="Cambria"/>
        </w:rPr>
        <w:t xml:space="preserve">Aufbau der Haut </w:t>
      </w:r>
    </w:p>
    <w:p w14:paraId="036C8CEB" w14:textId="625888B0" w:rsidR="009D4A01" w:rsidRPr="00B31EA5" w:rsidRDefault="009D4A01" w:rsidP="007E04DB">
      <w:pPr>
        <w:spacing w:after="0"/>
        <w:rPr>
          <w:b/>
        </w:rPr>
      </w:pPr>
      <w:r w:rsidRPr="00B31EA5">
        <w:rPr>
          <w:b/>
        </w:rPr>
        <w:t xml:space="preserve">Aufbau </w:t>
      </w:r>
      <w:r>
        <w:rPr>
          <w:b/>
        </w:rPr>
        <w:t xml:space="preserve">und Funktionen </w:t>
      </w:r>
      <w:r w:rsidRPr="00B31EA5">
        <w:rPr>
          <w:b/>
        </w:rPr>
        <w:t>der Haut</w:t>
      </w:r>
    </w:p>
    <w:p w14:paraId="7666C2A6" w14:textId="098A24B8" w:rsidR="009D4A01" w:rsidRDefault="009D4A01" w:rsidP="00E2735C">
      <w:r>
        <w:t xml:space="preserve">Die Haut besteht aus </w:t>
      </w:r>
      <w:r w:rsidRPr="00885851">
        <w:rPr>
          <w:b/>
          <w:i/>
        </w:rPr>
        <w:t>drei Hauptschichten</w:t>
      </w:r>
      <w:r>
        <w:t xml:space="preserve">: </w:t>
      </w:r>
      <w:r w:rsidRPr="00957035">
        <w:rPr>
          <w:i/>
        </w:rPr>
        <w:t xml:space="preserve">Oberhaut, Lederhaut </w:t>
      </w:r>
      <w:r w:rsidRPr="006437D2">
        <w:t>und</w:t>
      </w:r>
      <w:r w:rsidRPr="00957035">
        <w:rPr>
          <w:i/>
        </w:rPr>
        <w:t xml:space="preserve"> Unterhaut</w:t>
      </w:r>
      <w:r>
        <w:t xml:space="preserve"> (Abbildung 1). Die Oberhaut ist die dünnste der drei Hautschichten. Sie übernimmt eine Schutzfunktion gegen chemische und physikalische Einflüsse. </w:t>
      </w:r>
    </w:p>
    <w:p w14:paraId="28C423A1" w14:textId="39B63F4B" w:rsidR="00F737E7" w:rsidRPr="00F737E7" w:rsidRDefault="009D4A01" w:rsidP="00E2735C">
      <w:pPr>
        <w:spacing w:after="0"/>
      </w:pPr>
      <w:r>
        <w:t>Sie kann in weitere vier Schichten unterteilt werden: Basalzellschicht, Stachelzellschicht, Körnerzellschicht und Hornschicht (Abbildung 2). Eine besondere Eigenschaft der Oberhaut ist, dass sie sich innerhalb von etwa vier Wochen erneuert.</w:t>
      </w:r>
    </w:p>
    <w:p w14:paraId="4D4480C9" w14:textId="77777777" w:rsidR="00F737E7" w:rsidRDefault="00F737E7" w:rsidP="00E2735C">
      <w:pPr>
        <w:rPr>
          <w:rFonts w:eastAsiaTheme="majorEastAsia" w:cstheme="majorBidi"/>
          <w:color w:val="72A7A4"/>
          <w:szCs w:val="20"/>
        </w:rPr>
      </w:pPr>
    </w:p>
    <w:p w14:paraId="7F910741" w14:textId="1FA6E76E" w:rsidR="009D4A01" w:rsidRPr="009D4A01" w:rsidRDefault="009D4A01" w:rsidP="00E2735C">
      <w:pPr>
        <w:rPr>
          <w:rFonts w:eastAsiaTheme="majorEastAsia" w:cstheme="majorBidi"/>
          <w:color w:val="72A7A4"/>
          <w:szCs w:val="20"/>
        </w:rPr>
      </w:pPr>
      <w:r w:rsidRPr="009D4A01">
        <w:rPr>
          <w:rFonts w:eastAsiaTheme="majorEastAsia" w:cstheme="majorBidi"/>
          <w:color w:val="72A7A4"/>
          <w:szCs w:val="20"/>
        </w:rPr>
        <w:t xml:space="preserve">Ergänzend könnte der Film „Top Hautschutz in Metallbetrieben“ der Berufsgenossenschaft für Holz und Metall (BGHM) oder der Film „Die Haut im Modell“ der Berufsgenossenschaft für Gesundheitsdienst und Wohlfahrtspflege (BGW) eingesetzt werden. Diese Filme geben einen guten Überblick über die Hautschichten, die Schutzfunktion der Haut und über die Entstehung von Hautschädigungen. </w:t>
      </w:r>
    </w:p>
    <w:p w14:paraId="79D054CD" w14:textId="6497752A" w:rsidR="009D4A01" w:rsidRPr="009D4A01" w:rsidRDefault="009D4A01" w:rsidP="00E2735C">
      <w:pPr>
        <w:spacing w:after="100"/>
        <w:rPr>
          <w:rFonts w:eastAsiaTheme="majorEastAsia" w:cstheme="majorBidi"/>
          <w:color w:val="72A7A4"/>
          <w:szCs w:val="20"/>
        </w:rPr>
      </w:pPr>
      <w:r w:rsidRPr="009D4A01">
        <w:rPr>
          <w:rFonts w:eastAsiaTheme="majorEastAsia" w:cstheme="majorBidi"/>
          <w:color w:val="72A7A4"/>
          <w:szCs w:val="20"/>
        </w:rPr>
        <w:t>Diese Filme sind unter folgenden Links online abrufbar:</w:t>
      </w:r>
    </w:p>
    <w:p w14:paraId="485236FB" w14:textId="2D3DCCCE" w:rsidR="009D4A01" w:rsidRPr="00754D6D" w:rsidRDefault="005B462A" w:rsidP="00E2735C">
      <w:pPr>
        <w:spacing w:after="100"/>
        <w:rPr>
          <w:color w:val="5B9BD5" w:themeColor="accent5"/>
        </w:rPr>
      </w:pPr>
      <w:hyperlink r:id="rId10" w:history="1">
        <w:r w:rsidR="009D4A01" w:rsidRPr="0076670E">
          <w:rPr>
            <w:rStyle w:val="Hyperlink"/>
          </w:rPr>
          <w:t>https://www.bghm.de/film-portal/filme/top-hautschutz-in-metallbetrieben/</w:t>
        </w:r>
      </w:hyperlink>
    </w:p>
    <w:p w14:paraId="195B40CF" w14:textId="2F579746" w:rsidR="009D4A01" w:rsidRDefault="005B462A" w:rsidP="00E2735C">
      <w:hyperlink r:id="rId11" w:history="1">
        <w:r w:rsidR="009D4A01" w:rsidRPr="00622A09">
          <w:rPr>
            <w:rStyle w:val="Hyperlink"/>
          </w:rPr>
          <w:t>https://www.bgw-online.de/DE/Arbeitssicherheit-Gesundheitsschutz/Gesunde-Haut/Hintergrundinfos-Haut/Hautaufbau-Film.html</w:t>
        </w:r>
      </w:hyperlink>
    </w:p>
    <w:p w14:paraId="64993552" w14:textId="709952B7" w:rsidR="00A33FFB" w:rsidRDefault="00A33FFB" w:rsidP="00E2735C"/>
    <w:p w14:paraId="42412CCD" w14:textId="0926C705" w:rsidR="00A45302" w:rsidRDefault="00A45302" w:rsidP="00E2735C"/>
    <w:p w14:paraId="04BEF98F" w14:textId="77777777" w:rsidR="006437D2" w:rsidRDefault="006437D2" w:rsidP="00E2735C">
      <w:pPr>
        <w:spacing w:after="0"/>
        <w:rPr>
          <w:rFonts w:eastAsiaTheme="majorEastAsia" w:cstheme="majorBidi"/>
          <w:color w:val="72A7A4"/>
          <w:szCs w:val="20"/>
        </w:rPr>
      </w:pPr>
    </w:p>
    <w:p w14:paraId="56FA3CBB" w14:textId="77777777" w:rsidR="007E04DB" w:rsidRDefault="007E04DB" w:rsidP="00E2735C">
      <w:pPr>
        <w:rPr>
          <w:rFonts w:eastAsiaTheme="majorEastAsia" w:cstheme="majorBidi"/>
          <w:color w:val="72A7A4"/>
          <w:szCs w:val="20"/>
        </w:rPr>
      </w:pPr>
    </w:p>
    <w:p w14:paraId="303263A8" w14:textId="61092FDD" w:rsidR="009D4A01" w:rsidRPr="009D4A01" w:rsidRDefault="009D4A01" w:rsidP="00E2735C">
      <w:pPr>
        <w:rPr>
          <w:rFonts w:eastAsiaTheme="majorEastAsia" w:cstheme="majorBidi"/>
          <w:color w:val="72A7A4"/>
          <w:szCs w:val="20"/>
        </w:rPr>
      </w:pPr>
      <w:r w:rsidRPr="009D4A01">
        <w:rPr>
          <w:rFonts w:eastAsiaTheme="majorEastAsia" w:cstheme="majorBidi"/>
          <w:color w:val="72A7A4"/>
          <w:szCs w:val="20"/>
        </w:rPr>
        <w:t xml:space="preserve">Zusätzlich kann hier ein </w:t>
      </w:r>
      <w:r w:rsidRPr="009D4A01">
        <w:rPr>
          <w:rFonts w:eastAsiaTheme="majorEastAsia" w:cstheme="majorBidi"/>
          <w:b/>
          <w:i/>
          <w:color w:val="72A7A4"/>
          <w:szCs w:val="20"/>
        </w:rPr>
        <w:t>Versuch zur Bestimmung des pH-Werts</w:t>
      </w:r>
      <w:r w:rsidRPr="009D4A01">
        <w:rPr>
          <w:rFonts w:eastAsiaTheme="majorEastAsia" w:cstheme="majorBidi"/>
          <w:color w:val="72A7A4"/>
          <w:szCs w:val="20"/>
        </w:rPr>
        <w:t xml:space="preserve"> durchgeführt werden. Eine Anleitung für Schüler und eine Lehrerinformation finden Sie bei den Experimentkarten.</w:t>
      </w:r>
    </w:p>
    <w:p w14:paraId="610EDF7C" w14:textId="387E275F" w:rsidR="009D4A01" w:rsidRDefault="009D4A01" w:rsidP="00E2735C">
      <w:pPr>
        <w:spacing w:after="0"/>
        <w:rPr>
          <w:rFonts w:eastAsiaTheme="majorEastAsia" w:cstheme="majorBidi"/>
          <w:color w:val="72A7A4"/>
          <w:szCs w:val="20"/>
        </w:rPr>
      </w:pPr>
      <w:r w:rsidRPr="009D4A01">
        <w:rPr>
          <w:rFonts w:eastAsiaTheme="majorEastAsia" w:cstheme="majorBidi"/>
          <w:color w:val="72A7A4"/>
          <w:szCs w:val="20"/>
        </w:rPr>
        <w:t>Zum Aufbau und den Eigenschaften der Haut können Anknüpfungspunkte (z. B. im Rahmen der Versuche) für den fächerübergreifenden bzw. interdisziplinären Unterricht (z. B. Biologie) genutzt werden.</w:t>
      </w:r>
    </w:p>
    <w:p w14:paraId="129D9D27" w14:textId="77777777" w:rsidR="006437D2" w:rsidRPr="00F737E7" w:rsidRDefault="006437D2" w:rsidP="00FD79C3">
      <w:pPr>
        <w:rPr>
          <w:rFonts w:eastAsiaTheme="majorEastAsia" w:cstheme="majorBidi"/>
          <w:color w:val="72A7A4"/>
          <w:szCs w:val="20"/>
        </w:rPr>
      </w:pPr>
    </w:p>
    <w:p w14:paraId="3BDCE3FB" w14:textId="77777777" w:rsidR="009D4A01" w:rsidRPr="00B31EA5" w:rsidRDefault="009D4A01" w:rsidP="007E04DB">
      <w:pPr>
        <w:spacing w:after="0"/>
        <w:rPr>
          <w:b/>
        </w:rPr>
      </w:pPr>
      <w:r>
        <w:rPr>
          <w:b/>
        </w:rPr>
        <w:t>Die</w:t>
      </w:r>
      <w:r w:rsidRPr="00B31EA5">
        <w:rPr>
          <w:b/>
        </w:rPr>
        <w:t xml:space="preserve"> Hornschicht</w:t>
      </w:r>
      <w:r>
        <w:rPr>
          <w:b/>
        </w:rPr>
        <w:t xml:space="preserve"> als „Schutzmauer“</w:t>
      </w:r>
    </w:p>
    <w:p w14:paraId="2422F61E" w14:textId="77777777" w:rsidR="009D4A01" w:rsidRDefault="009D4A01" w:rsidP="00E2735C">
      <w:r>
        <w:t xml:space="preserve">Die </w:t>
      </w:r>
      <w:r w:rsidRPr="00885851">
        <w:rPr>
          <w:b/>
          <w:i/>
        </w:rPr>
        <w:t>Hornschicht</w:t>
      </w:r>
      <w:r w:rsidRPr="00957035">
        <w:rPr>
          <w:i/>
        </w:rPr>
        <w:t xml:space="preserve"> </w:t>
      </w:r>
      <w:r>
        <w:t xml:space="preserve">kann mit einem </w:t>
      </w:r>
      <w:r w:rsidRPr="00885851">
        <w:rPr>
          <w:b/>
          <w:i/>
        </w:rPr>
        <w:t>Mauerwerk</w:t>
      </w:r>
      <w:r>
        <w:t xml:space="preserve"> (Abbildung 3) verglichen werden. Die Backsteine entsprechen den Hornzellen und der Mörtel den Fetten, die die Backsteine bzw. Hornzellen zusammenhalten. </w:t>
      </w:r>
    </w:p>
    <w:p w14:paraId="6C489FE2" w14:textId="24AD79D1" w:rsidR="009D4A01" w:rsidRDefault="009D4A01" w:rsidP="00E2735C">
      <w:r>
        <w:t xml:space="preserve">Beim Hausbau wird das Mauerwerk verputzt, z. B. zum Schutz vor Witterungseinflüssen. Auch unsere Haut hat einen „Putz“: der Wasser-Fett-Film. Das Wasser kommt z. B. aus den Schweißdrüsen. Das Fett kommt z. B. aus den Talgdrüsen. </w:t>
      </w:r>
    </w:p>
    <w:p w14:paraId="7A6EB1D1" w14:textId="77777777" w:rsidR="00FF74CE" w:rsidRDefault="00FF74CE" w:rsidP="00E2735C">
      <w:pPr>
        <w:spacing w:after="0"/>
      </w:pPr>
    </w:p>
    <w:p w14:paraId="51E413B2" w14:textId="0F5BEEE6" w:rsidR="00C4278C" w:rsidRDefault="00C4278C" w:rsidP="00FD79C3">
      <w:pPr>
        <w:rPr>
          <w:color w:val="5B9BD5" w:themeColor="accent5"/>
        </w:rPr>
      </w:pPr>
      <w:r w:rsidRPr="00C4278C">
        <w:rPr>
          <w:rFonts w:eastAsiaTheme="majorEastAsia" w:cstheme="majorBidi"/>
          <w:color w:val="72A7A4"/>
          <w:szCs w:val="20"/>
        </w:rPr>
        <w:t xml:space="preserve">Der Wasser-Fett-Film kann mithilfe des sog. </w:t>
      </w:r>
      <w:r w:rsidRPr="00C4278C">
        <w:rPr>
          <w:rFonts w:eastAsiaTheme="majorEastAsia" w:cstheme="majorBidi"/>
          <w:b/>
          <w:color w:val="72A7A4"/>
          <w:szCs w:val="20"/>
        </w:rPr>
        <w:t xml:space="preserve">„Spiegelversuchs“ </w:t>
      </w:r>
      <w:r w:rsidRPr="00C4278C">
        <w:rPr>
          <w:rFonts w:eastAsiaTheme="majorEastAsia" w:cstheme="majorBidi"/>
          <w:color w:val="72A7A4"/>
          <w:szCs w:val="20"/>
        </w:rPr>
        <w:t>sichtbar gemacht werden. Eine Anleitung für Schüler und eine Lehrerinformation finden Sie bei den Experimentkarten</w:t>
      </w:r>
      <w:r w:rsidR="00404319">
        <w:rPr>
          <w:rFonts w:eastAsiaTheme="majorEastAsia" w:cstheme="majorBidi"/>
          <w:color w:val="72A7A4"/>
          <w:szCs w:val="20"/>
        </w:rPr>
        <w:t>.</w:t>
      </w:r>
    </w:p>
    <w:p w14:paraId="13B98B11" w14:textId="77777777" w:rsidR="006437D2" w:rsidRDefault="006437D2" w:rsidP="00E2735C">
      <w:pPr>
        <w:spacing w:after="0"/>
      </w:pPr>
    </w:p>
    <w:p w14:paraId="7D551E2C" w14:textId="77777777" w:rsidR="00404319" w:rsidRDefault="00404319">
      <w:pPr>
        <w:spacing w:after="0"/>
      </w:pPr>
      <w:r>
        <w:br w:type="page"/>
      </w:r>
    </w:p>
    <w:p w14:paraId="35D47C91" w14:textId="29E2D012" w:rsidR="00C4278C" w:rsidRDefault="00C4278C" w:rsidP="00FD79C3">
      <w:r>
        <w:lastRenderedPageBreak/>
        <w:t xml:space="preserve">Eine funktionierende Hornschicht übernimmt eine sogenannte </w:t>
      </w:r>
      <w:r w:rsidRPr="005F77CF">
        <w:rPr>
          <w:i/>
        </w:rPr>
        <w:t>Barrierefunktion</w:t>
      </w:r>
      <w:r>
        <w:t>. Sie verhindert das Eindringen von Fremdstoffen in die Haut. Übrigens: Die Hornschicht ist an vielen dünner als ein einzelnes Ihrer Haare!</w:t>
      </w:r>
    </w:p>
    <w:p w14:paraId="33BB858B" w14:textId="4E1D470F" w:rsidR="00C4278C" w:rsidRDefault="00C4278C" w:rsidP="00E2735C">
      <w:pPr>
        <w:spacing w:after="0"/>
      </w:pPr>
    </w:p>
    <w:p w14:paraId="2AF6BD89" w14:textId="56B0F793" w:rsidR="00C4278C" w:rsidRPr="00C4278C" w:rsidRDefault="00C4278C" w:rsidP="00E2735C">
      <w:pPr>
        <w:spacing w:after="0"/>
        <w:rPr>
          <w:rFonts w:eastAsiaTheme="majorEastAsia" w:cstheme="majorBidi"/>
          <w:color w:val="72A7A4"/>
          <w:szCs w:val="20"/>
        </w:rPr>
      </w:pPr>
      <w:r w:rsidRPr="00C4278C">
        <w:rPr>
          <w:rFonts w:eastAsiaTheme="majorEastAsia" w:cstheme="majorBidi"/>
          <w:color w:val="72A7A4"/>
          <w:szCs w:val="20"/>
        </w:rPr>
        <w:t>Möglicherweise kennen Ihre Schülerinnen und Schüler den Effekt, dass die Haut im Urlaub schnell wieder besser aussieht. Sie ist von außen geschlossen – eine Barriere nach außen wird hergestellt. Nach dem Urlaub verschlechtert sich der Hautzustand jedoch wieder schnell. Dies kann u. a. damit zusammenhängen, dass die Hauterneuerung noch nicht vollständig abgeschlossen ist.</w:t>
      </w:r>
    </w:p>
    <w:p w14:paraId="59DA68E3" w14:textId="2A39584D" w:rsidR="00C4278C" w:rsidRDefault="00C4278C" w:rsidP="00E2735C">
      <w:r>
        <w:rPr>
          <w:noProof/>
          <w:lang w:eastAsia="de-DE"/>
        </w:rPr>
        <mc:AlternateContent>
          <mc:Choice Requires="wpg">
            <w:drawing>
              <wp:anchor distT="0" distB="0" distL="114300" distR="114300" simplePos="0" relativeHeight="251667456" behindDoc="0" locked="0" layoutInCell="1" allowOverlap="1" wp14:anchorId="729F7FD4" wp14:editId="734EBAA7">
                <wp:simplePos x="0" y="0"/>
                <wp:positionH relativeFrom="column">
                  <wp:posOffset>-247650</wp:posOffset>
                </wp:positionH>
                <wp:positionV relativeFrom="paragraph">
                  <wp:posOffset>210820</wp:posOffset>
                </wp:positionV>
                <wp:extent cx="2984500" cy="2052955"/>
                <wp:effectExtent l="0" t="0" r="6350" b="4445"/>
                <wp:wrapThrough wrapText="bothSides">
                  <wp:wrapPolygon edited="0">
                    <wp:start x="2206" y="0"/>
                    <wp:lineTo x="0" y="3207"/>
                    <wp:lineTo x="0" y="5813"/>
                    <wp:lineTo x="1241" y="9621"/>
                    <wp:lineTo x="1241" y="19642"/>
                    <wp:lineTo x="2068" y="21446"/>
                    <wp:lineTo x="2206" y="21446"/>
                    <wp:lineTo x="20819" y="21446"/>
                    <wp:lineTo x="21508" y="20845"/>
                    <wp:lineTo x="21508" y="601"/>
                    <wp:lineTo x="20819" y="0"/>
                    <wp:lineTo x="2206" y="0"/>
                  </wp:wrapPolygon>
                </wp:wrapThrough>
                <wp:docPr id="2" name="Gruppierung 6"/>
                <wp:cNvGraphicFramePr/>
                <a:graphic xmlns:a="http://schemas.openxmlformats.org/drawingml/2006/main">
                  <a:graphicData uri="http://schemas.microsoft.com/office/word/2010/wordprocessingGroup">
                    <wpg:wgp>
                      <wpg:cNvGrpSpPr/>
                      <wpg:grpSpPr>
                        <a:xfrm>
                          <a:off x="0" y="0"/>
                          <a:ext cx="2984500" cy="2052955"/>
                          <a:chOff x="0" y="0"/>
                          <a:chExt cx="2984500" cy="2052955"/>
                        </a:xfrm>
                      </wpg:grpSpPr>
                      <pic:pic xmlns:pic="http://schemas.openxmlformats.org/drawingml/2006/picture">
                        <pic:nvPicPr>
                          <pic:cNvPr id="3" name="Bild 1" descr="Images/infobox.png"/>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84500" cy="2052955"/>
                          </a:xfrm>
                          <a:prstGeom prst="rect">
                            <a:avLst/>
                          </a:prstGeom>
                          <a:noFill/>
                          <a:ln>
                            <a:noFill/>
                          </a:ln>
                        </pic:spPr>
                      </pic:pic>
                      <wps:wsp>
                        <wps:cNvPr id="14" name="Textfeld 14"/>
                        <wps:cNvSpPr txBox="1"/>
                        <wps:spPr>
                          <a:xfrm>
                            <a:off x="578753" y="110401"/>
                            <a:ext cx="2222500" cy="18288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622D0DE" w14:textId="77777777" w:rsidR="007E04DB" w:rsidRDefault="007E04DB" w:rsidP="007E04DB">
                              <w:pPr>
                                <w:pStyle w:val="Infoboxberschrift"/>
                                <w:spacing w:after="0"/>
                              </w:pPr>
                            </w:p>
                            <w:p w14:paraId="439DBEFA" w14:textId="72FBE861" w:rsidR="00C4278C" w:rsidRPr="00EF0742" w:rsidRDefault="00C4278C" w:rsidP="00E2735C">
                              <w:pPr>
                                <w:pStyle w:val="Infoboxberschrift"/>
                              </w:pPr>
                              <w:r>
                                <w:t>Reibemittel und Lösemittel</w:t>
                              </w:r>
                            </w:p>
                            <w:p w14:paraId="2CF3651E" w14:textId="77777777" w:rsidR="00C4278C" w:rsidRPr="009C6A4F" w:rsidRDefault="00C4278C" w:rsidP="00E2735C">
                              <w:pPr>
                                <w:spacing w:after="0"/>
                                <w:rPr>
                                  <w:rFonts w:eastAsiaTheme="majorEastAsia" w:cstheme="majorBidi"/>
                                  <w:color w:val="72A7A4"/>
                                  <w:sz w:val="18"/>
                                  <w:szCs w:val="18"/>
                                </w:rPr>
                              </w:pPr>
                              <w:r w:rsidRPr="009C6A4F">
                                <w:rPr>
                                  <w:rFonts w:eastAsiaTheme="majorEastAsia" w:cstheme="majorBidi"/>
                                  <w:color w:val="72A7A4"/>
                                  <w:sz w:val="18"/>
                                  <w:szCs w:val="18"/>
                                </w:rPr>
                                <w:t xml:space="preserve">Hautreinigungsmittel sollten keine Reibemittel oder Lösemittel enthalten. </w:t>
                              </w:r>
                              <w:r w:rsidRPr="009C6A4F">
                                <w:rPr>
                                  <w:rFonts w:eastAsiaTheme="majorEastAsia" w:cstheme="majorBidi"/>
                                  <w:b/>
                                  <w:i/>
                                  <w:color w:val="72A7A4"/>
                                  <w:sz w:val="18"/>
                                  <w:szCs w:val="18"/>
                                </w:rPr>
                                <w:t>Reibemittel</w:t>
                              </w:r>
                              <w:r w:rsidRPr="009C6A4F">
                                <w:rPr>
                                  <w:rFonts w:eastAsiaTheme="majorEastAsia" w:cstheme="majorBidi"/>
                                  <w:color w:val="72A7A4"/>
                                  <w:sz w:val="18"/>
                                  <w:szCs w:val="18"/>
                                </w:rPr>
                                <w:t xml:space="preserve"> schleifen die oberste Hornschicht ab (wie z. B. im Umgang mit Schmirgelpapier). Wenn Sie ihr Auto mit einem solchen Produkt reinigen würden, würden Sie den Lack des Fahrzeugs damit zerkratzen. </w:t>
                              </w:r>
                              <w:r w:rsidRPr="009C6A4F">
                                <w:rPr>
                                  <w:rFonts w:eastAsiaTheme="majorEastAsia" w:cstheme="majorBidi"/>
                                  <w:b/>
                                  <w:i/>
                                  <w:color w:val="72A7A4"/>
                                  <w:sz w:val="18"/>
                                  <w:szCs w:val="18"/>
                                </w:rPr>
                                <w:t>Lösemittel</w:t>
                              </w:r>
                              <w:r w:rsidRPr="009C6A4F">
                                <w:rPr>
                                  <w:rFonts w:eastAsiaTheme="majorEastAsia" w:cstheme="majorBidi"/>
                                  <w:color w:val="72A7A4"/>
                                  <w:sz w:val="18"/>
                                  <w:szCs w:val="18"/>
                                </w:rPr>
                                <w:t xml:space="preserve"> lösen Hornschichtfette aus der Haut heraus.</w:t>
                              </w:r>
                            </w:p>
                            <w:p w14:paraId="43871664" w14:textId="77777777" w:rsidR="00C4278C" w:rsidRPr="00C4278C" w:rsidRDefault="00C4278C" w:rsidP="00E2735C">
                              <w:pPr>
                                <w:pStyle w:val="InfoboxFlietext"/>
                                <w:rPr>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29F7FD4" id="_x0000_s1029" style="position:absolute;margin-left:-19.5pt;margin-top:16.6pt;width:235pt;height:161.65pt;z-index:251667456" coordsize="29845,205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t3SnMgQAAAkKAAAOAAAAZHJzL2Uyb0RvYy54bWysVttu2zgQfV9g/0HQ&#10;u2NJK9eOEadwnAsCZNugSdFnmqIkIhLJJenY6WL/fc9QknMFmnb3wfKQHA5nzpwZ8ujjrm2ie2Gd&#10;1GoRpwdJHAnFdSFVtYi/3p6PZnHkPFMFa7QSi/hBuPjj8e+/HW3NXGS61k0hbAQjys23ZhHX3pv5&#10;eOx4LVrmDrQRCoulti3zGNpqXFi2hfW2GWdJ8mG81bYwVnPhHGZPu8X4ONgvS8H957J0wkfNIoZv&#10;Pnxt+K7pOz4+YvPKMlNL3rvBfsGLlkmFQ/emTpln0cbKV6Zaya12uvQHXLdjXZaSixADokmTF9Fc&#10;WL0xIZZqvq3MHiZA+wKnXzbLP91f20gWiziLI8VapOjCboyRwm5UFX0ggLammkPvwpobc237iaob&#10;Ucy70rb0j2iiXYD2YQ+t2PmIYzI7nOWTBBngWMuSSXY4mXTg8xoZerWP12c/2DkeDh6Tf3t3jORz&#10;/HqsIL3C6secwi6/sSLujbTvstEye7cxI6TVMC/XspH+IVAUCSSn1P215Ne2GzzC/scA+4lsiiiN&#10;o0I4DoJetqwSbixVqdd6d2BURXCRIdrbWWIU6ZXmdy5SelUzVYmlM+A8KpG0x8/Vw/CZG+tGmnPZ&#10;NJQ9kvuAcfwLfr2BWcfdU803rVC+K0YrGsSulaulcXFk56JdC3DLXhaIjKMReBDMWKl8qBaw48p5&#10;Op14Eurl72y2TJLD7GS0miSrUZ5Mz0bLw3w6miZn0zzJZ+kqXf1Du9N8vnEC4bPm1Mjedcy+cv7N&#10;4ujbSFd2oXyjexaaBAEXHBr+g4uYIoTIV2f5F4AMPcjeCs9rEksA2c9Deb8QUH8EmlLiUEbRevun&#10;LoAG23gdwPgvZbQvBlDCOn8hdBuRAOjhaTDP7hFHF9ugQl4rTQQIsTTq2QRs0kzwnzzuRQRALQHt&#10;2g18weh9oFOzfqvR3dTMCHhJZh9LI82H2rgFPUpB9ZETr3s16kaR351o9JfAd5rvPB16w74pTaaz&#10;6QS1hu6TpkmeBP2OdqE9ZVm2b0/pLJvN0Ks6sIa0DKD9X7ji8HA/9Vl59D1I/qERlI1GfREl+nPo&#10;qzQRbkaxamxHV8Y5qq+r9l6btDouvn9jr09bO69+5tT9jnCyVn6/uZVK28C+F24Xd4PLZacPcj2J&#10;m0S/W+/CxbRP7VoXD8i41aA1bhJn+LkEx6+Y89fM4trGJJ4i/jM+ZaO3i1j3UhzV2n5/a570wV2s&#10;xtEWz4BF7P7aMOr9zaUCqw/TPKd3Qxjkk2mGgX26sn66ojbtSqOJoNnBuyCSvm8GsbS6/YYiWNKp&#10;WGKK4+xF7Adx5THCAl48XCyXQe6ulCt1Y3ARpQFOIuPt7huzpqejR4V80kMdsfmLau90KT9KL9Fw&#10;ShlaAeHcodrjj5oOUnhvQHr2oHk6DlqPL7jjf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5awyjhAAAACgEAAA8AAABkcnMvZG93bnJldi54bWxMj0FLw0AQhe+C/2EZwVu7SWOK&#10;xmxKKeqpCLZC6W2bnSah2dmQ3Sbpv3c86XHePN77Xr6abCsG7H3jSEE8j0Aglc40VCn43r/PnkH4&#10;oMno1hEquKGHVXF/l+vMuJG+cNiFSnAI+UwrqEPoMil9WaPVfu46JP6dXW914LOvpOn1yOG2lYso&#10;WkqrG+KGWne4qbG87K5Wwceox3USvw3by3lzO+7Tz8M2RqUeH6b1K4iAU/gzwy8+o0PBTCd3JeNF&#10;q2CWvPCWoCBJFiDY8JTELJxYSJcpyCKX/ycUPwAAAP//AwBQSwMECgAAAAAAAAAhAJZq0uBEQQAA&#10;REEAABQAAABkcnMvbWVkaWEvaW1hZ2UxLnBuZ4lQTkcNChoKAAAADUlIRFIAAALNAAAB7ggGAAAA&#10;ZJ8xhAAAAAFzUkdCAK7OHOkAAAAJcEhZcwAAIdUAACHVAQSctJ0AAEAASURBVHgB7d0JtGV3XSf6&#10;faY71TwPSSWpDIQkJBAIs4IMEo3YTN0FmgDSzZLXrsYnEpaupa5Xvn72eo/BKLY+Yb21ghkwL9it&#10;/exGaRuidms3DXSDBEQCJkio1JiqVKWq7nCG9/ufymVXKv9bd6g7nvPZeHP+93/2OWfvzz6u9b3/&#10;+u3/v1LYlo3AF7/4xcauXbs2djqdrdXq4IZarb2l3S52VSqd7UVRGY4D7Sybg3UgBAgQIECAAIEp&#10;BDqd9lilUhmPTHO0VqsdaDaLxzud4ninM/5E9B86fHjr0euuq4xP8fJl2V1ZlkfVBwd1/PjxTWNj&#10;Y5cVRfXGON1r4wt0VWTiy6O9Kb5ga+L3kcHBwa5E/F6kHxsBAgQIECBAYCUIRI7pHmZ6TD/tGAUc&#10;Hx9vR+fp+PXJiDVPRLb5h1qt/q14/Ltqtfhysznwzc2bRx6L/Zdl6BGaF+mb993vPrFxeHjixvhr&#10;62XxxXl5jBxfE1+SiwcGBqr1er37ZWq1Wt3HFJAnfxbp8HwMAQIECBAgQGBBBSYD9ORjZKIi/aRA&#10;HQOJ6bOPpAAdofrz0ffn8fsXtmzZ8lh6YjlsQvMCXoUjR47sird/bYwm3xL/TPGSarV6cRo9Tl+O&#10;FJDTTwrHNgIECBAgQIBAPwtMBuk0kJiCdDPqOWJk+mC9XvvrcPl38ftnljpAC83z/A2NsovNcWF/&#10;OC7+P4k8/IpGo7EpwnIxMTEhJM+ztbcjQIAAAQIEelcghefIUd0BxomJ5v5Op/Unkanu/rM/+7O/&#10;3LNnT2uxz1xonifxgwcPPi8u7jsqleqb46+kS1NQjr+QuqPK8/QR3oYAAQIECBAg0JcCKUBHSWsq&#10;42hH+cZfNZud3x0d3fCHu3ZVTi8WiNB8gdKHDx9+TVzIn4lR5R+J0ouRNKKc/knBRoAAAQIECBAg&#10;ML8CqYwjhedU3hp560sxicJHNmzY8KnoX/DwJTTP8VpGWH5tjCrfHhfph9PNfEaV5wjpZQQIECBA&#10;gACBOQhMhudWq/lAs1nZu3Xrhr+cw9vM+CVC84ypzux44MCBG+r1gV+uVitvijqberrb0818s0S0&#10;OwECBAgQIEBgHgTSyHOaZCFGnUebzYmPxb/4/9qOHTsOzcNbP+MthOZnkOQ7vv3tb69bv37j7RGW&#10;3xt/2awbHR0VlvNUegkQIECAAAECiyqQ7iVL4Tny2ddjxrKf3bx582fn+wCE5hmIxujya+NCfLDR&#10;GLgxlWGkqeJsBAgQIECAAAECy0sglWzE1L4x6tz63zdt2vDBGImet9AmNJ/nWj/88MNDa9as+ZVY&#10;reb9cbPfYArMNgIECBAgQIAAgeUrkEad01R1ExPjnzxx4sS/uPTSS4/Ox9EKzVMo7t+/f3ejMfix&#10;oaHBH051y2lBEhsBAgQIECBAgMDKEBgeHolyjdP/ZWxs9LadO3d+50KPWmjOCB48ePQVsSDNJ6Ik&#10;Y/fp04s2/V/mSHQRIECAAAECBAjMVWB4eDjN7fxgu936J1Hn/I25vk96ndB8jt6hQ4feVq83fjfK&#10;MdYpxzgHx68ECBAgQIAAgRUmMDQ0FMF59KGY7ewfXUhwFprPuvARmH96YGDwo4E6aIGSs2A0CRAg&#10;QIAAAQIrWCDNrBHT0X19fLzy+u3b1z88l1OpzuVFvfiaWKzkZ2J2jN+J2mWBuRcvsHMiQIAAAQIE&#10;+lYg3Z8WA6PX1uut+/bt27d5LhBCc6gdPHjkXRGYfyNGmGumk5vL18hrCBAgQIAAAQLLWyBuCiyi&#10;xvlFMS3d/xOZb2C2R9v3oTlKMl7faNR+O0aYGwLzbL8+9idAgAABAgQIrByBNMFDzKrxhkOHjvzq&#10;bI+6r2uaY5aM5zUalf8Y8/ltiTqX2drZnwABAgQIECBAYIUJpHmcY8KHuH1t4ic2bdr0BzM9/L4d&#10;aX700eObarXOJ+r1usA802+L/QgQIECAAAECK1zgqbU36jGJ3G+kdTlmejp9GZqjjqUyODh+R9S1&#10;PDcVhtsIECBAgAABAgT6RyBVGMRUdBfFNMMfSfe0zeTM+zI0Hzly5B1RBP52C5fM5CtiHwIECBAg&#10;QIBA7wmkHBh58E1Hjhy7dSZn13c1zUePHr0shuX/a61W324u5pl8RexDgAABAgQIEOhNgUajUURt&#10;8z/EZBAv3rp16/7znWXfjTRHYP5XQ0MjAvP5vhWeI0CAAAECBAj0gUAq04jZNC6JmwN/cbrT7auR&#10;5ijLuDlGmP9D/DVRi/qV6Ww8T4AAAQIECBAg0OMCaTaN2J6cmBh/+bZt2/5mqtPtm5Hmhx9+eChy&#10;8v8WU4wIzFN9G/QTIECAAAECBPpMIM2mEctsr65W6+cdbe6b0Lx69eq3RLH3S82W0Wf/n+B0CRAg&#10;QIAAAQLTCKR8GOOqb4pF726aate+CM1plDnm4vv5qRD0EyBAgAABAgQI9K/AmdHmgaFKpfKzUyn0&#10;RWgeGVnzozHKfOP4+PhUDvoJECBAgAABAgT6WCCNNlcq1TcePnz42TmGng/NccNftV6v/HQUeffV&#10;TY+5i62PAAECBAgQIEAgL5BGm2PBkzXx7Dtze/R8aD548OD18VfDq4wy5y6/PgIECBAgQIAAgUmB&#10;NAVdlPS+Ldb1WD/ZN/nY86E5irrfGn81DJpibvKSeyRAgAABAgQIEMgJpIXvoqT3snj80XOf7+nQ&#10;vH///lUxzdybz/zVcO6p+50AAQIECBAgQIDA0wXSvM1xQ+Bbn95bFD0dmuv1+ovj5yrLZZ972f1O&#10;gAABAgQIECCQE3iqpPdVMfi6++znezo0dzqVNGtGVWnG2ZdcmwABAgQIECBAYCqBMzcEDq+NEt+b&#10;z96nZ0PzQw89NBhD66+KJbPPPl9tAgQIECBAgAABAjMQqL7+7J16NjSvX7/+sna7dZ165rMvtzYB&#10;AgQIECBAgMB0Ak/lxxcfOnRyx+S+PRuaY5T5RcPDw0NKMyYvtUcCBAgQIECAAIGZCKRKhYGBxuZK&#10;ZfxFk/v3bGiO+alfFLUok+fpkQABAgQIECBAgMCMBWIyidi3/erJF/RkaI7R5UrMFvJCs2ZMXmaP&#10;BAgQIECAAAECsxE4c19c58Vf/OIXG+l1PRmaYxXArbGay6VuApzNV8O+BAgQIECAAAECkwJp8DXW&#10;+7jm8ssv79Y192RojrKMS6KmeXOaMsRGgAABAgQIECBAYLYC6b64KNFYG4Ow16fX9mRobrcrl8X8&#10;zHU3Ac7262F/AgQIECBAgACBJJBy5ODgYBErBL4g/d6ToTlO86oYaU7nZyNAgAABAgQIECAwJ4Gn&#10;BmCvSy9OtwX23BaB+dJqhOb0k8Lzmfg8XYjuFJ2QiD8q4jH958zvPYfjhAgQIECAAAECBGYkkOqa&#10;o9r32RGea70amneMxkk+fupUMToxXoxFe7wVP/E40WoX6X9pSzG6Vq0VjZiabiAoBmNqkfQzMjBQ&#10;DNUbRT2m4EjPp0HrdgrR8ZMebQQIECBAgAABAr0vcOb+uM6OQ4cObZlu+HXZa+z94z8eOTl2/KKi&#10;Vbmh0m5dH3PNXb1xZORHmp1i/ej4eDHRbkVQbp0Vds8NvWcIzgToajdApxCdQvPaoeFiw8hIsWnV&#10;6mLb6jXFhlWrilUDg919UoBuPRWklz2SAyRAgAABAgQIEJi1QKpYiMw33um0X7biQvMP7d1bv/Ha&#10;K6+ptYqXxIm8sqh0nhvVFFdUa7XhWowSpzA7EWE5PXZP7vvlGTNzSq+bjNWTo8sJLI06pxHoFKAv&#10;Wre+2LV+Y7F97bpidRSI1+K5VozdG4WembG9CBAgQIAAAQIrRaDRGCjGx0f/0YoIze/99EcHB5/c&#10;/Pxqp/3jsW7JD1cqnWtrjYGRhN2OkeROlFyksLvQW/qMFIzTTwrKawaHip0RoK/csqW4bOOWYsPw&#10;cLeG2gj0Ql8J70+AAAECBAgQWByBNIPG2NjoLy7r0Pxz9911Tb2ovjkO8s2RRp/bGBiotVOpRfws&#10;Rkie7lKcCdCpPrrSDdCXbthYXLN9Z7F70+buqLTR5+kEPU+AAAECBAgQWN4CaTntiYmJu5ddaP7p&#10;j32ssW7NyGtiKPfdlU7n5trAwOpOlD50V/dbhNHkuV62FOLTCHOasSOVcFwb4fn6nRcVm0ZWRcAv&#10;4jkLrczV1usIECBAgAABAkslEIvmRQ5tfnHZhOb33f/rw/XOljdWKtWfiaLiH6g1GkWrOVF02gtf&#10;djHfF6EdAbkVx71maKi4ZtuO4vkXX1psW7u2G57TczYCBAgQIECAAIGVIZDubYtZNA4seWhOI8sb&#10;1o+8KdZZub2o1V6YDqw1MbEyFKc5yjT63IyQPBIF5Gnk+UWX7i62rl4bNdFuGpyGztMECBAgQIAA&#10;geUk0FrS0Hz7J+96dcx48UtRr/zqbliOeZR7ceuG5ygxWR3T1d2465LihZfsLtbFTYPNVJvdiyfs&#10;nAgQIECAAAECPSawJKH5537/zssG64O/EgOx74g6kXqzR0aWp/tuTIbnzVHz/PLLr+rWPE9OVzfd&#10;az1PgAABAgQIECCwdAK1Rf3omC/uA9dc/e5atX5XvVF/ZcyCUU0zYfTLlkbTU0g+HfNI/93B/cWB&#10;EyeKbWvWFmsHh5fFbCD9ch2cJwECBAgQIEBgtgKLNtJ8+/137a50ah+KkeW3pBHXfgrLU12UZswx&#10;vTrmen7lFc+Kso1Lu4uxWCBlKi39BAgQIECAAIGlE1iUkebb77/nTdVK7ffrjcZL001+KTTb4tbH&#10;SrUYj5H2hw4dKB4/dbK7yuBwzBoiOPt2ECBAgAABAgSWl8CCjjTvvf/+gSdb43tr9doH4rTrRpen&#10;vvgTMeq8LWbWuOW6G4pLN27q3iQ49d6eIUCAAAECBAgQWEyBBRtp/sD9d26faBe/1xgceHeqXU4L&#10;lNimFqjFqPOJsbFurfNwTFGXlue2ESBAgAABAgQILA+BBQnNv/DJT1xXVAf/TSx7/UPNuOnNNjOB&#10;tJpgM/64SOUaaQnuy2LEOfUpZpmZn70IECBAgAABAgslMO+h+X133/2D1cHGH8QNf88WmGd/2dIM&#10;G2l75OiR7sjz7k2bi3rMuCE4z97SKwgQIECAAAEC8yUwr6H5A/fd87pao/qpaq22ozXRmwuVzBf8&#10;+d4nBec0wrzv2NHi8dMniys2by0ase654Hw+Nc8RIECAAAECBBZOYN5C88/fe9cttUbt92NGiI2t&#10;Zv/MvbxwlyZm14gR5v3HjxdHTp4srtwiOC+ktfcmQIAAAQIECJxPYF5C8/vvvevmWKzkvhghXW+G&#10;jPNxz/65tBjKwRPHi8cjOF+1ZVtRrynVmL2iVxAgQIAAAQIELkzggkPzB+75xMurA437IzBvFJgv&#10;7GJM9erJ4PzE6OniWRGc0wi0jQABAgQIECBAYPEELig0d2fJaAz+2whxOwTmhb1o3VKNGHEea00U&#10;V0aNs40AAQIECBAgQGDxBOYcmm+/666tlUbtj2r1+tWtppv+FuOSpZsDH42bA+txU2Cajs7KgYuh&#10;7jMIECBAgAABAkUxp9D83k9/erDRHLunPjj4CtPKLe7XKE1I952Yjm7TqtXFjrXrBOfF5fdpBAgQ&#10;IECAQJ8KzKk4dujY4b31gcaPN2MFO9viCqTp6NII82f+9mvFvieeKFK9s40AAQIECBAgQGBhBWY9&#10;0vzzn7z7LVGScUcnlsZe2EPz7lMJpOA82hzvzqpxzbYd5nCeCko/AQIECBAgQGCeBGYVmn/x3nsv&#10;r9Qrn6pUq+s6scyzbekEYj7s4ujpU93ltq+MGTU6MfpsI0CAAAECBAgQWBiBGYfmvQ88UB87eewT&#10;jYHBF7jxb2EuxmzfNQXnx44/UWxZvabYrr55tnz2J0CAAAECBAjMWGDGJRYnDn733bWBwddPjI/P&#10;+M3tuLAC6abAVoz4f+6b3yjSHM5pdg0bAQIECBAgQIDA/AvMaKS5W5ZRrd4dH79aGcD8X4QLeccU&#10;lE+MjcbNge3uioGuz4Voei0BAgQIECBAIC8wo5HmZrXzL+uNxjYLmOQRl7q3HjNofPnR7xaPHDlc&#10;pLaNAAECBAgQIEBgfgXq073dB+6753XVWm1Pc2Jiul2X3fOtuDluLiOvtRi9TTNUrJQtHet4q1X8&#10;528/VFy8fsOKOvaVYuw4CRAgQIAAgf4WOG9o/qk77xwqOsXemC2jvtJGmVNYvnjd+mLN0GAE59ld&#10;5O89caw4GXNQr6TgnEaYH3n8cPHg/u8VN150adFst2Z30vYmQIAAAQIECBCYUuC8oXnLQH1PrVF/&#10;aWsFjjI34wa5l11+efGcHTuLZozCznRLNcL3fOHzxbdGR4s04ryitjjczz/y98XVW7cXg7VG/L0z&#10;y78WVtTJOlgCBAgQIECAwOIJTFkAe/tdd62K1Hj74h3K/H9SGm1Oq+fN9melRs1aTEF34MSJ4qv7&#10;vlfUa1Ne2vmH9o4ECBAgQIAAgR4XmDpZ1Ssxyty43pzMK+sbkEbKv/TdR4onU3nJyjp0R0uAAAEC&#10;BAgQWLYC2dAcC5kMRfb6F7MuBl62p9k/B5ZC86Ennyz+9sBjRa06oxkF+wfHmRIgQIAAAQIE5iiQ&#10;Dc2nD+y7uVqvP98o8xxVl/hlaYQ5TUE31pww2rzE18LHEyBAgAABAr0hkA3NraLznphmrjfOsA/P&#10;ohYzaew/fixm0zhitLkPr79TJkCAAAECBOZf4Bmh+fZP/t4N8U/8P9SKUUrbyhVoxQqBX933aFTY&#10;tFfuSThyAgQIECBAgMAyEXhGaK5Uqm+tDzSGO+2VOofEMpFd4sNIM2k8HPM2Hz55skh1zjYCBAgQ&#10;IECAAIG5CzwtNN/+mbtWdYrKm9vNmc9rPPeP9sqFFEgLs5yKGTS+dfhAlGg87TIv5Md6bwIECBAg&#10;QIBATwo8PU0d7ry0Wqte3ZrFYiA9qdIjJ5WC8zcPHugusW2suUcuqtMgQIAAAQIElkTgaaG5U629&#10;MeZmlq+W5FLM/4dWY4T5seNPFEdiCrpYCn3+P8A7EiBAgAABAgT6ROD7Sep9998/HGn5Ne1ms09O&#10;vfdPM/31MxpLoD8Stc0rbknw3r88zpAAAQIECBBYQQLfD8211ugN1Wrlina7d2ZbSOUJ6Sa42f70&#10;0lB7Mnj4yOGi1UPXdQX9/5dDJUCAAAECBHpEoD55HpWi8oNRmtFojo9Pdq3ox8iKsZT0aHEkZo9o&#10;tWd+Y2M4FBM9FDDTHwwHThwvToTFmsGhot0xK8qK/mI7eAIECBAgQGBJBL4fmoui88qih/JUPZaQ&#10;/tw3v1n8xbe+Fac2O9vxVrNnZpxIoTkF5oMnThTrhoaF5tl9FexNgAABAgQIEOgKdEPzP7/33g2R&#10;LK9vz2JEdiX4jadZQOZQo51KGnppa8cCJ48+cbR41tZtvXRazoUAAQIECBAgsGgC3dC8ptq6IuZn&#10;3tVrobkbfXssAM/pmxEj7QdiFg11zXPS8yICBAgQIECAQNG9EbBdrd4Y9czV2ZYx8FsZAmnqucMn&#10;nyxGY2n0XhtFXxlXwFESIECAAAECK12gG5orneL6aq220s/F8U8hkILyybHx4vjoqNA8hZFuAgQI&#10;ECBAgMD5BM5MOdcpru700IwR5zvhfnwulamkmxuPnTp15p8W+hHBORMgQIAAAQIELkCg+t6PfnQw&#10;Xr+7l+ZnvgCPnn1pqmc+dvqUkeaevcJOjAABAgQIEFhIgerwxo1bYuaMjR3z9y6k85K/dxptPhqh&#10;2XVe8kvhAAgQIECAAIEVKFDv1Dtb47hXR5pagYfvkGcsEHXNx0dPu8wzBrMjAQIECBAgQKAUqMa/&#10;2m+KmwAHjUCWKL3YSiPNp2K1x7YpUnrx8jonAgQIECBAYIEF6jEb2Y40c0a71V7gj1r8t++Onc9h&#10;BL0Xp2VL5zQWC71MxE+jXlemsfhfR59IgAABAgQIrGCBeqdT3d1p92ZpxkD8MZCWkZ7tNhErCbbn&#10;ELZn+zmLvX86r4n4p4XGYn+wzyNAgAABAgQIrHCBeqVo74zgvMJP45mH34wlwW+59jnF1du2Fc20&#10;nPYMtxSy/+1Xvlw88viRohbD8L2ypT8dkkmySO3e/DOpV66W8yBAgAABAgSWm0A95iDbsNwOaj6O&#10;Jw0UDw80irVDQ7MOzbXq7Een5+OYF/o92vEvCr04gr7Qbt6fAAECBAgQIFAPguFeZUg3N6aQKCie&#10;ucKtTrtIPzYCBAgQIECAAIHZCVTjjrBB85DNDs3eBAgQIECAAAEC/SUQJbyVsSjR6K+zdrYECBAg&#10;QIAAAQIEZiFQjTLX0Vnsb9cVLFCtVOc0m8gKPmWHToAAAQIECBCYF4G45a3z+Ly8kzdZ9gLpBsde&#10;mhFk2YM7QAIECBAgQKBnBKoxycRjvbiYR89coXk6kTTFXFrJph6jzaabmydUb0OAAAECBAj0jUA1&#10;llV+RGjuj+vdqNWLeiz4IjX3x/V2lgQIECBAgMD8CVQrncr32rHoha23BdL0e2mFxPTTkZp7+2I7&#10;OwIECBAgQGDeBeLf6luPt5utcaPN8267rN4wlWSsGhwsqj20yuGyAnYwBAgQIECAQE8LVDvVwYNF&#10;UTlh2rmevs7d0eW1gz27jk1vXzxnR4AAAQIECCy5QHVi3bqDnUrnqJHmJb8WC3sAMdS8YWTElHML&#10;q+zdCRAgQIAAgR4VqP7WLbeMVYrK3/tn+x69wk+dVppqbt3wsGrm3r7Mzo4AAQIECBBYIIFqet+Y&#10;q/mbFbWuC0S89G+bbvwbiJkzNgyvKtqxmo2NAAECBAgQIEBgdgLd0Nwuigc77fivrScFYuKMYtXA&#10;QLF2eKhb29yTJ+mkCBAgQIAAAQILKFBP791pVv5Hs5hox5CzlS8WEHup3rodqXnT6tXFYL1RpKnn&#10;bAQIECBAgAABArMTODPSPDD67XjZo9VqLHxh6zmBFJS3r1nbXRGw507OCREgQIAAAQIEFkGgG5rv&#10;2PPux2O8+UE3Ay6C+BJ8RLoJ8KL1G40yL4G9jyRAgAABAgR6Q6AbmrunUqn8hbmae+Oinn0WqTRj&#10;dSxqsjXKM1LbRoAAAQIECBAgMHuB74fmTqv6n1vNZtN8zbNHXM6vSEF5W5RmrB0aFpqX84VybAQI&#10;ECBAgMCyFvh+aD5+4sRX2u3W35t6bllfr1kfXKpn3r1pS5FKNGwECBAgQIAAAQJzE/h+kvr4e95z&#10;qtIpPlurdyfUmNu7edWyEkjFGEONRnHZxk1GmZfVlXEwBAgQIECAwEoT+H5o7h54pfJHUaGh8HWl&#10;XcUpjrcdc2+nWTM2r15TtMzDPYWSbgIECBAgQIDA9AJPC80nqwN/3W41H6rWTD03Pd3y3yOtBHjV&#10;1u2xGqDrufyvliMkQIAAAQIElrPA00Lz7+zZ82QscPKHSjSW8yWb2bGlWubhxmBx1ZZtRplnRmYv&#10;AgQIECBAgMCUAk8LzWmvSqV6X3N8fNQsGlOarYgnWukGwKhl3rxqlXrmFXHFHCQBAgQIECCwnAWe&#10;EZpXff2hv2m3O39Za7ghcDlfuOmOrVqpFNdfdHGRHm0ECBAgQIAAAQIXJvCM0Lx37952pdP5eLvV&#10;vrB39uolE0ijzNvXrouR5s1FatsIECBAgAABAgQuTOAZoTm9XbM++OlWq/kVtc0XhrtUr071zM+9&#10;aFd3urnUthEgQIAAAQIECFyYQDY037Fnz+miU/ltdc0XhrsUr04rAG5etbq4dvuOommauaW4BD6T&#10;AAECBAgQ6EGBbGhO51kdWXNfc2Li61WLnayoy57mZn7BrkuLNYNDhVHmFXXpHCwBAgQIECCwjAWm&#10;DM0ffMMbTsQ0vx8x2ryMr945h9butIstsZjJ9TsvMs3cOTZ+JUCAAAECBAhciMCUoTm96artE5+M&#10;6ee+UIulmG3LX6Ad5csvuWx3sTpGmVOZho0AAQIECBAgQGB+BM4bmve+6l2j8TG/2mm3W0ac5wd8&#10;od4l1S9fsmFj8ZwdF6llXihk70uAAAECBAj0rcB5Q3NS+fDbbvt0q9n8N0abl+93JI0pN6q14pVX&#10;PiuWzK6rZV6+l8qRESBAgAABAitUYNrQHEsEdlq14pfipsDD1VpthZ5mbx92s90qboiFTHZv2mKU&#10;ubcvtbMjQIAAAQIElkhg+tAcB3bHnrd/q9Np/2qlOqPdl+hU+vNj0+Ilm0ZWFz94xVVGmPvzK+Cs&#10;CRAgQIAAgUUQmHEK/k518OMx2vwn9YGBRTgsHzFTgWqskv2aZz27WDc84ua/maLZjwABAgQIECAw&#10;S4EZh+ZP7dkzXqlX/tfWRHO/Mo1ZKi/Q7qks4/kXX1pcs31n0Wy1FuhTvC0BAgQIECBAgMCMQ3Oi&#10;+tA/vvWhdrP5vmiaTWOJvzutmC3jonUbildedbWyjCW+Fj6eAAECBAgQ6H2BWYXmxPHhW99xX3N8&#10;4qNm01i6L0eag3nV4GDxo9deX6xqDCjLWLpL4ZMJECBAgACBPhGYdWhOLieePP3LzYnxP1XfvPjf&#10;kjS9XLVSKV539XUx0rzebBmLfwl8IgECBAgQINCHAnMKzR9/z3tONSutd7fGJ75mxHlxvzWpLOMH&#10;Lr+qu1R2WtDERoAAAQIECBAgsPACcwrN6bDu2PPO7zWL9q3tVmtfrV5f+CP1Cd2b/V6w65LiB664&#10;smilNbNtBAgQIECAAAECiyIw59Ccju7X3/b2r8Q0dLfFKtvHqnULnyzkFZuI2THSLBmve/Z1RSX+&#10;14n/2QgQIECAAAECBBZH4IJCczrEX7/1nQ902p23xxQOJ0xFtzAXLQXmZ23dVvz4c24o6rFcdroR&#10;0EaAAAECBAgQILB4AhccmtOhfuhtt/37VrP9zqIQnOf70qW5mK/asq14w/U3FkNmyphvXu9HgAAB&#10;AgQIEJiRwLyE5vRJH/6J2/4wFj65NcoGjqlxnpH9tDulEeart24v3nTDjcVwoxF1zG78mxbNDgQI&#10;ECBAgACBBRCYt9Ccju3DP/mOP25PNN/SbrX3mVVj7lcrFV+kFf6ee9Gu4o03PL8bmJVkzN3TKwkQ&#10;IECAAAECFyowr6E5HUwE5891KmM/FrNqPGge59lfnhSOO/HzssuvLH78uhuKgVqtaKlhnj2kVxAg&#10;QIAAAQIE5lFg3kNzOrYP7XnXl0+Pt3+01Zz4kxScK7EYh216gVR+0YiQ/CPXPKd47dXXFJVq1U1/&#10;07PZgwABAgQIECCw4AILEprTUf/Wbbc9OlE03hJT0n04QnPbzBrnv5apHGPTqtXFnhtvKl50ye7u&#10;PMxpxNlGgAABAgQIECCw9AILFprTqd2xZ8/pD7311g/EcOmt8ev3lGs884KnYJxW9ktzMP/kTS8u&#10;Lt+0pZiIGTNsBAgQIECAAAECy0dgQUPz5Gn+X2+79b72ePtVUa7x79MNgkadz8iksDwYHjfHgiVv&#10;fu7zi3VDI90APenmkQABAgQIECBAYHkILEpoTqf6oVtvfWjk6w+9KWbXeG/c6XagEbXOUey8PBQW&#10;+SjSzX6pfvnKzVuK2256SfHS3VfEGn9FDMibUm6RL4WPI0CAAAECBAjMSKA+o73maae9e/c2463+&#10;9fvuvvtPG53O3giKP1FtNKqtiYl5+oTl/TaTpRgbR1bF7BhXFM/duauox41/aT5mGwECBAgQIECA&#10;wPIVWNTQPMlwx9vf/q1o3/b+++65t2i1fjkWQ3lZeq7VTJm697aYRK5bdjESK/rdtPPi4iWXXVGs&#10;HxmJU29ZsKT3LrczIkCAAAECBHpQYNHKM3J2H3nbbX9yevX6V7fHmz/Varb+JtU799JqgmlkOY0i&#10;N6q14saLLine/sKXdqeTWzs01F28xNwYuW+FPgIECBAgQIDA8hNYkpHmsxl+65ZbxuL337v9rrv+&#10;oFm098TcxP+8Wq2+sFqPRT0mmt2FPs7efyW0U81yO2qWR6Ju+/pYBvumSy4rdq5b3z30dPOfjQAB&#10;AgQIECBAYGUJLHlonuT68DvecTLad/7UnXf+/tah+utanfY/i99f2xgcGIllubulDJGgJ3dfdo9p&#10;VDmt3Jdu6Nu4alVxbUwh95wdFxVbVq/pHmu68c9GgAABAgQIECCwMgWWTWie5PvEu941Gu3/L/28&#10;7557ri+KiTdHTfA/LorqdfWBRqUT4TOW6F4WI9CTQTkd+6oYVd61YWNxXYTl3Rs3F6sHhyJER9gX&#10;lhOPjQABAgQIECCwogWWXWg+W/OO2277avz+1ffdf/8Ha62xFzdbnR8r2sVrI6xeF1PWNdK+3QAd&#10;wTQF2IXe0md0Sy/isRZLXKegnMourti8tdi9aXORZsWoVqrdsGyBkoW+Gt6fAAECBAgQILB4Ass6&#10;NE8ypJUFo/3n6WfvnXcOnVw18OzmxPjLoxTiFRFkXxD9F9cbA4Np3ucUbMfHx7rhNvrntKXZLlI4&#10;TqPa3ZKQ+KAUhlON8obhVcXF6zfEqPKGYsfadcXaoeEiarC7NcxnArXp4+aE7kUECBAgQIAAgWUs&#10;kEpwV/T2M7/926tXrR+5sqg2ro6x5ucO1uvPixHfm4+Nnqq+/rrnxPLU22OmipnXE1cjeN//P/9H&#10;ceDEiWL98HCxbngk6pJXF1tXry02xDRxKSTXIyTHyizdxUhSULYRIECAAAECBAj0tsCKD83nXp7O&#10;yc7OA08e+laz0xluVCuxeEgE3Fnm2tMxa0clwnME8O7iI2deX5ZmnPuZfidAgAABAgQIEOhtgRVR&#10;njGbS7D/+LGBRr1aDMRKe2nat7kMBA9HGUbaUqlH02p9s+G3LwECBAgQIECgJwV6LjSnq5QGllPg&#10;net2Ia+d62d6HQECBAgQIECAwPIVWNIVAZcviyMjQIAAAQIECBAgUAoIzaWFFgECBAgQIECAAIGs&#10;gNCcZdFJgAABAgQIECBAoBQQmksLLQIECBAgQIAAAQJZAaE5y6KTAAECBAgQIECAQCkgNJcWWgQI&#10;ECBAgAABAgSyAkJzlkUnAQIECBAgQIAAgVJAaC4ttAgQIECAAAECBAhkBYTmLItOAgQIECBAgAAB&#10;AqWA0FxaaBEgQIAAAQIECBDICgjNWRadBAgQIECAAAECBEoBobm00CJAgAABAgQIECCQFRCasyw6&#10;CRAgQIAAAQIECJQCQnNpoUWAAAECBAgQIEAgKyA0Z1l0EiBAgAABAgQIECgFhObSQosAAQIECBAg&#10;QIBAVkBozrLoJECAAAECBAgQIFAKCM2lhRYBAgQIECBAgACBrIDQnGXRSYAAAQIECBAgQKAUEJpL&#10;Cy0CBAgQIECAAAECWQGhOcuikwABAgQIECBAgEApIDSXFloECBAgQIAAAQIEsgJCc5ZFJwECBAgQ&#10;IECAAIFSQGguLbQIECBAgAABAgQIZAWE5iyLTgIECBAgQIAAAQKlgNBcWmgRIECAAAECBAgQyAoI&#10;zVkWnQQIECBAgAABAgRKAaG5tNAiQIAAAQIECBAgkBUQmrMsOgkQIECAAAECBAiUAkJzaaFFgAAB&#10;AgQIECBAICsgNGdZdBIgQIAAAQIECBAoBYTm0kKLAAECBAgQIECAQFZAaM6y6CRAgAABAgQIECBQ&#10;CgjNpYUWAQIECBAgQIAAgayA0Jxl0UmAAAECBAgQIECgFBCaSwstAgQIECBAgAABAlkBoTnLopMA&#10;AQIECBAgQIBAKSA0lxZaBAgQIECAAAECBLICQnOWRScBAgQIECBAgACBUkBoLi20CBAgQIAAAQIE&#10;CGQFhOYsi04CBAgQIECAAAECpYDQXFpoESBAgAABAgQIEMgKCM1ZFp0ECBAgQIAAAQIESgGhubTQ&#10;IkCAAAECBAgQIJAVEJqzLDoJECBAgAABAgQIlAJCc2mhRYAAAQIECBAgQCArIDRnWXQSIECAAAEC&#10;BAgQKAWE5tJCiwABAgQIECBAgEBWQGjOsugkQIAAAQIECBAgUAoIzaWFFgECBAgQIECAAIGsgNCc&#10;ZdFJgAABAgQIECBAoBQQmksLLQIECBAgQIAAAQJZAaE5y6KTAAECBAgQIECAQCkgNJcWWgQIECBA&#10;gAABAgSyAkJzlkUnAQIECBAgQIAAgVJAaC4ttAgQIECAAAECBAhkBYTmLItOAgQIECBAgAABAqWA&#10;0FxaaBEgQIAAAQIECBDICgjNWRadBAgQIECAAAECBEoBobm00CJAgAABAgQIECCQFRCasyw6CRAg&#10;QIAAAQIECJQCQnNpoUWAAAECBAgQIEAgKyA0Z1l0EiBAgAABAgQIECgFhObSQosAAQIECBAgQIBA&#10;VkBozrLoJECAAAECBAgQIFAKCM2lhRYBAgQIECBAgACBrIDQnGXRSYAAAQIECBAgQKAUEJpLCy0C&#10;BAgQIECAAAECWQGhOcuikwABAgQIECBAgEApIDSXFloECBAgQIAAAQIEsgJCc5ZFJwECBAgQIECA&#10;AIFSQGguLbQIECBAgAABAgQIZAWE5iyLTgIECBAgQIAAAQKlgNBcWmgRIECAAAECBAgQyAoIzVkW&#10;nQQIECBAgAABAgRKAaG5tNAiQIAAAQIECBAgkBUQmrMsOgkQIECAAAECBAiUAkJzaaFFgAABAgQI&#10;ECBAICsgNGdZdBIgQIAAAQIECBAoBYTm0kKLAAECBAgQIECAQFZAaM6y6CRAgAABAgQIECBQCgjN&#10;pYUWAQIECBAgQIAAgayA0Jxl0UmAAAECBAgQIECgFBCaSwstAgQIECBAgAABAlkBoTnLopMAAQIE&#10;CBAgQIBAKSA0lxZaBAgQIECAAAECBLICQnOWRScBAgQIECBAgACBUkBoLi20CBAgQIAAAQIECGQF&#10;hOYsi04CBAgQIECAAAECpYDQXFpoESBAgAABAgQIEMgKCM1ZFp0ECBAgQIAAAQIESgGhubTQIkCA&#10;AAECBAgQIJAVEJqzLDoJECBAgAABAgQIlAJCc2mhRYAAAQIECBAgQCArIDRnWXQSIECAAAECBAgQ&#10;KAWE5tJCiwABAgQIECBAgEBWQGjOsugkQIAAAQIECBAgUAoIzaWFFgECBAgQIECAAIGsgNCcZdFJ&#10;gAABAgQIECBAoBQQmksLLQIECBAgQIAAAQJZAaE5y6KTAAECBAgQIECAQCkgNJcWWgQIECBAgAAB&#10;AgSyAkJzlkUnAQIECBAgQIAAgVJAaC4ttAgQIECAAAECBAhkBYTmLItOAgQIECBAgAABAqWA0Fxa&#10;aBEgQIAAAQIECBDICgjNWRadBAgQIECAAAECBEoBobm00CJAgAABAgQIECCQFRCasyw6CRAgQIAA&#10;AQIECJQCQnNpoUWAAAECBAgQIEAgKyA0Z1l0EiBAgAABAgQIECgFhObSQosAAQIECBAgQIBAVkBo&#10;zrLoJECAAAECBAgQIFAKCM2lhRYBAgQIECBAgACBrIDQnGXRSYAAAQIECBAgQKAUEJpLCy0CBAgQ&#10;IECAAAECWQGhOcuikwABAgQIECBAgEApIDSXFloECBAgQIAAAQIEsgJCc5ZFJwECBAgQIECAAIFS&#10;QGguLbQIECBAgAABAgQIZAWE5iyLTgIECBAgQIAAAQKlgNBcWmgRIECAAAECBAgQyAoIzVkWnQQI&#10;ECBAgAABAgRKAaG5tNAiQIAAAQIECBAgkBUQmrMsOgkQIECAAAECBAiUAkJzaaFFgAABAgQIECBA&#10;ICsgNGdZdBIgQIAAAQIECBAoBYTm0kKLAAECBAgQIECAQFZAaM6y6CRAgAABAgQIECBQCgjNpYUW&#10;AQIECBAgQIAAgayA0Jxl0UmAAAECBAgQIECgFBCaSwstAgQIECBAgAABAlkBoTnLopMAAQIECBAg&#10;QIBAKSA0lxZaBAgQIECAAAECBLICQnOWRScBAgQIECBAgACBUkBoLi20CBAgQIAAAQIECGQFhOYs&#10;i04CBAgQIECAAAECpYDQXFpoESBAgAABAgQIEMgKCM1ZFp0ECBAgQIAAAQIESgGhubTQIkCAAAEC&#10;BAgQIJAVEJqzLDoJECBAgAABAgQIlAJCc2mhRYAAAQIECBAgQCArIDRnWXQSIECAAAECBAgQKAWE&#10;5tJCiwABAgQIECBAgEBWQGjOsugkQIAAAQIECBAgUAoIzaWFFgECBAgQIECAAIGsgNCcZdFJgAAB&#10;AgQIECBAoBQQmksLLQIECBAgQIAAAQJZAaE5y6KTAAECBAgQIECAQCkgNJcWWgQIECBAgAABAgSy&#10;AkJzlkUnAQIECBAgQIAAgVJAaC4ttAgQIECAAAECBAhkBYTmLItOAgQIECBAgAABAqWA0FxaaBEg&#10;QIAAAQIECBDICgjNWRadBAgQIECAAAECBEoBobm00CJAgAABAgQIECCQFRCasyw6CRAgQIAAAQIE&#10;CJQCQnNpoUWAAAECBAgQIEAgKyA0Z1l0EiBAgAABAgQIECgFhObSQosAAQIECBAgQIBAVkBozrLo&#10;JECAAAECBAgQIFAKCM2lhRYBAgQIECBAgACBrIDQnGXRSYAAAQIECBAgQKAUEJpLCy0CBAgQIECA&#10;AAECWQGhOcuikwABAgQIECBAgEApIDSXFloECBAgQIAAAQIEsgJCc5ZFJwECBAgQIECAAIFSQGgu&#10;LbQIECBAgAABAgQIZAWE5iyLTgIECBAgQIAAAQKlgNBcWmgRIECAAAECBAgQyAoIzVkWnQQIECBA&#10;gAABAgRKAaG5tNAiQIAAAQIECBAgkBUQmrMsOgkQIECAAAECBAiUAkJzaaFFgAABAgQIECBAICsg&#10;NGdZdBIgQIAAAQIECBAoBYTm0kKLAAECBAgQIECAQFZAaM6y6CRAgAABAgQIECBQCgjNpYUWAQIE&#10;CBAgQIAAgayA0Jxl0UmAAAECBAgQIECgFBCaSwstAgQIECBAgAABAlkBoTnLopMAAQIECBAgQIBA&#10;KSA0lxZaBAgQIECAAAECBLICQnOWRScBAgQIECBAgACBUkBoLi20CBAgQIAAAQIECGQFhOYsi04C&#10;BAgQIECAAAECpYDQXFpoESBAgAABAgQIEMgKCM1ZFp0ECBAgQIAAAQIESgGhubTQIkCAAAECBAgQ&#10;IJAVEJqzLDoJECBAgAABAgQIlAJCc2mhRYAAAQIECBAgQCArIDRnWXQSIECAAAECBAgQKAWE5tJC&#10;iwABAgQIECBAgEBWQGjOsugkQIAAAQIECBAgUAoIzaWFFgECBAgQIECAAIGsgNCcZdFJgAABAgQI&#10;ECBAoBQQmksLLQIECBAgQIAAAQJZAaE5y6KTAAECBAgQIECAQCkgNJcWWgQIECBAgAABAgSyAkJz&#10;lkUnAQIECBAgQIAAgVJAaC4ttAgQIECAAAECBAhkBYTmLItOAgQIECBAgAABAqWA0FxaaBEgQIAA&#10;AQIECBDICgjNWRadBAgQIECAAAECBEoBobm00CJAgAABAgQIECCQFRCasyw6CRAgQIAAAQIECJQC&#10;QnNpoUWAAAECBAgQIEAgKyA0Z1l0EiBAgAABAgQIECgFhObSQosAAQIECBAgQIBAVkBozrLoJECA&#10;AAECBAgQIFAKCM2lhRYBAgQIECBAgACBrIDQnGXRSYAAAQIECBAgQKAUEJpLCy0CBAgQIECAAAEC&#10;WQGhOcuikwABAgQIECBAgEApIDSXFloECBAgQIAAAQIEsgJCc5ZFJwECBAgQIECAAIFSQGguLbQI&#10;ECBAgAABAgQIZAWE5iyLTgIECBAgQIAAAQKlgNBcWmgRIECAAAECBAgQyAoIzVkWnQQIECBAgAAB&#10;AgRKAaG5tNAiQIAAAQIECBAgkBUQmrMsOgkQIECAAAECBAiUAkJzaaFFgAABAgQIECBAICsgNGdZ&#10;dBIgQIAAAQIECBAoBYTm0kKLAAECBAgQIECAQFZAaM6y6CRAgAABAgQIECBQCgjNpYUWAQIECBAg&#10;QIAAgayA0Jxl0UmAAAECBAgQIECgFBCaSwstAgQIECBAgAABAlkBoTnLopMAAQIECBAgQIBAKSA0&#10;lxZaBAgQIECAAAECBLICQnOWRScBAgQIECBAgACBUkBoLi20CBAgQIAAAQIECGQFhOYsi04CBAgQ&#10;IECAAAECpYDQXFpoESBAgAABAgQIEMgKCM1ZFp0ECBAgQIAAAQIESgGhubTQIkCAAAECBAgQIJAV&#10;EJqzLDoJECBAgAABAgQIlAJCc2mhRYAAAQIECBAgQCArIDRnWXQSIECAAAECBAgQKAWE5tJCiwAB&#10;AgQIECBAgEBWQGjOsugkQIAAAQIECBAgUAoIzaWFFgECBAgQIECAAIGsgNCcZdFJgAABAgQIECBA&#10;oBQQmksLLQIECBAgQIAAAQJZAaE5y6KTAAECBAgQIECAQCkgNJcWWgQIECBAgAABAgSyAkJzlkUn&#10;AQIECBAgQIAAgVJAaC4ttAgQIECAAAECBAhkBYTmLItOAgQIECBAgAABAqWA0FxaaBEgQIAAAQIE&#10;CBDICgjNWRadBAgQIECAAAECBEoBobm00CJAgAABAgQIECCQFRCasyw6CRAgQIAAAQIECJQCQnNp&#10;oUWAAAECBAgQIEAgKyA0Z1l0EiBAgAABAgQIECgFhObSQosAAQIECBAgQIBAVkBozrLoJECAAAEC&#10;BAgQIFAKCM2lhRYBAgQIECBAgACBrIDQnGXRSYAAAQIECBAgQKAUEJpLCy0CBAgQIECAAAECWQGh&#10;OcuikwABAgQIECBAgEApIDSXFloECBAgQIAAAQIEsgJCc5ZFJwECBAgQIECAAIFSQGguLbQIECBA&#10;gAABAgQIZAWE5iyLTgIECBAgQIAAAQKlgNBcWmgRIECAAAECBAgQyAoIzVkWnQQIECBAgAABAgRK&#10;gZ4LzUNDRac8PS0CBAgQIECAAAECFy7Qc6G52WyOVyqVifi5cB3vQIAAAQIECBAg0PcCnU5nrOdC&#10;80RscWInhea+/34DIECAAAECBAjMl8B4z4XmarV6OgLz0XicLyTvQ4AAAQIECBAg0KcCKVNGtjzS&#10;c8ly27Ztpzud4nGhuU+/2U6bAAECBAgQIDDPAp1O+1DPheb4S6BdqXQOCc3z/G3xdgQIECBAgACB&#10;PhRImbLTqTzac6E5Xct2u/huH15Tp0yAAAECBAgQIDDPAmfKM4qHejI0h9VDcTPgPJN5OwIECBAg&#10;QIAAgX4TSKG5Wq18oydDc61W+War1eq3a+p8CRAgQIAAAQIE5llgfHw8qhjaj/RkaB4dbX8nZp47&#10;oa55nr813o4AAQIECBAg0EcCKUvGQOypWq3WezcCpuvYbo/+QzzsjxPso8vqVAkQIECAAAECBOZT&#10;IK37Ef/3RGTKfT050rxr167TAfZVoXk+vzbeiwABAgQIECDQXwJppLnTqe5bu3btsZ4Mzelyttud&#10;LyrP6K8vtrMlQIAAAQIECMynQL1ej5Hm9jfSlMY9HJqL/z42NtZJw+o2AgQIECBAgAABAnMRiKmM&#10;v5Ze17OhuSiaX43C7YNGm+fy9fAaAgQIECBAgACBGICN6ebqX0gSPRuaYzntQ7Hk4f9Mw+o2AgQI&#10;ECBAgAABArMRSPfGxVRzRzqdRm+PNEdZRqxuUv2skebZfD3sS4AAAQIECBAgkATSwGsslvfgAw+M&#10;HEy/9+xIczq5oqh9LobVx9U1n9HwXwIECBAgQIAAgZkJpIHXWAnwL/bsqXRXzOvp0Lx587pU1/xg&#10;o9GYmY69CBAgQIAAAQIE+l4gDbjGSoCtKM/43CRGT4fmOOGJoqj8sfmaJy+3RwIECBAgQIAAgekE&#10;UmlGs9l8OMozvjS5b0+H5nSSnU7rj0ZHR5VoTF5xjwQIECBAgAABAucVqNcbkSGLz2zduvXJyR17&#10;PjRv2bLlwYjOnx8YGJg8Z48ECBAgQIAAAQIEsgKpNGNsbLRdqdQ+dfYOPR+a48Sb7Xbl3rNPWpsA&#10;AQIECBAgQIBATiDdC9dqNb987Njh/3b28z0fmtPJtlqNP4wSjcfM2Xz2pdcmQIAAAQIECBA4V+DM&#10;rBnVu6+66qqxs5/ri9C8ffuagzHi/CklGmdfem0CBAgQIECAAIGzBdIAawy07o9ZM/7fs/tTuy9C&#10;czrRSmXgY6dPnz5psZOkYSNAgAABAgQIEDhXIA2wxg2A98Q9cY+d+1zfhOZNm9Z8PaYN+YPBwcFz&#10;DfxOgAABAgQIECDQ5wJpiuLTp0893mpN/E6Oom9Cczr5Wq16Rwy5nzLanPsq6CNAgAABAgQI9K9A&#10;GmVutTof3759+8M5hb4KzRs2bPhKu9365NDQUM5CHwECBAgQIECAQB8KpFrmKOP9blG0f3Oq0++r&#10;0JwQYhqR/zNQjlglcKqvhH4CBAgQIECAQH8JpFzY6bR/LRYz2T/VmfddaF6/fv23o8D7I2bSmOor&#10;oZ8AAQIECBAg0D8CqQIhynf/08GDB+8831lXzvdkrz4XKKsrlepfBtKNY2NPm4KvV0/ZeREgQIAA&#10;AQIECJwjcGaEuXN0fHzslVHL/NVznn7ar3030pzO/sw64p33t1qtMTcFPu374BcCBAgQIECAQF8I&#10;pOWyU2iO+91+ebrAnED6MjSnE4/59x5oNifuMAVd0rARIECAAAECBPpLYGhouIiKg7s3bdr0uzM5&#10;874NzQknVnv5tVOnTv+V2TRm8lWxDwECBAgQIECgNwRS9os5mb8wMND4uRhxbs/krPo6NKcyjWaz&#10;+Onx8Yn9MavGTLzsQ4AAAQIECBAgsIIFUpVB1DB/J2bLePu6desen+mp9HVoTkg7dmz6+vj46P8S&#10;qwWOmYZupl8b+xEgQIAAAQIEVp5AGiRtNpuHIvf9RJTq/t1szqDvQ3PCiuLvfxd/cfxCuikwFYXb&#10;CBAgQIAAAQIEeksgBeYozY1lsps/GXXM/3W2Zyc0PyUWpRq/OTY2/q/S/M2C82y/RvYnQIAAAQIE&#10;CCxfgVSSEbOmHY7A/NbNmzf/p7kcqdB8ltqWLZt+ZXR07DcSrOB8FowmAQIECBAgQGCFCqSb/iIw&#10;Pxw1zG+Ya2BOpy40n/UFSHdPPvDAZ28fGxv9cBrCN4fzWTiaBAgQIECAAIEVJJAGQIeH07Ry41+I&#10;aYZviZKMv76Qw1fAO4XeoUNHfqXRqO+NQvFq/HUyxV66CRAgQIAAAQIElptAmtwh/cQMaffGhA8/&#10;t3PnzsMXeoxC83kEDx488k8HBuq/Xq3W1sWNgufZ01MECBAgQIAAAQLLQeCp+uUnon5578aNGz+a&#10;Kgnm47iE5mkUDx48+opGo/p/Dw4OXHv69OkiRp6neYWnCRAgQIAAAQIEFlsgjSyn8trx8fH/Ektj&#10;vz/ql//7fB6D0DwDzUOHDu2o1RofrlYrP5l2j/n9ZvAquxAgQIAAAQIECCy0QKpdTjf7RVg+EqPL&#10;H4nH34xyjFPz/blC8yxEDx8+/M4o1fiXg4NDu+JmwTTX3yxebVcCBAgQIECAAIH5EkhhOZViTMTW&#10;arXvL4r2/xGjy9+Yr/c/932E5nNFpvl9377HLxkaqv5SUXR+KuZ0HhgbG1OyMY2ZpwkQIECAAAEC&#10;8yUwGZZjRLkdZbOfiUqAD27YsOHP5+v9p3ofoXkqmWn6Dxw48rKodf6FuHA/FvUztbhwRp6nMfM0&#10;AQIECBAgQGCuAqlmOS1CF1PIjVYqnT9ttSr/evPm9Z+d6/vN9nVC82zFztk/SjZeE9Nd/2x03zw8&#10;PDQY/0Kg5vkcI78SIECAAAECBOYikNbMSDf3pdHl+Nf9fTEfwx9NTLQ/sWPH5i/M5f0u5DVC84Xo&#10;nfXaQ4eOPb9a7bwjru0ba7X6pekipwBtjuezkDQJECBAgAABAtMIpBHler3eXWRudPT0ydj9r+I2&#10;sk+dPt3+9CWXbNk3zcsX7GmheZ5pjx8/vqnZ7Nzc6TTf0m53fiD+GWFruvApPKdZN9w8OM/g3o4A&#10;AQIECBBY0QJpoDFlpRSWU16KQcfHo+9Lcf/Yf4jfP7OQN/fNBk5ono3WLPdNU9XFPye8JGbceHX8&#10;c8JLYs3zZ8eXYnWqx0nhOX0x0mOa+3nyZ5YfYXcCBAgQIECAwIoQSOE4lVlMhuSnSi5SHjoRJ/CN&#10;uKEvlrvu/Hm9Xvl8LEpkRdOgAAAA3UlEQVTyD8vtpITmRboiX/va1wYuii1Gm5/X6VSeV69Xr2k2&#10;28+K7862CMxr46+rkckwfXaQnjy8FKptBAgQIECAAIGVIJAC8WRATiE5ZZuYNGE02sfiX+IPRECO&#10;qeE6fxv7fClqlR/8Xmw33XTTxHI+N6F5Ca9OBOHa/v37N8Ycg9viy7Q1bijcGXeDXhn9lxdFJYXp&#10;zXF4q+MLNRCPQ/FTXcLD9dEECBAgQIAAgWkEIi0XnfH479HIMY/Fzt+M+PK1SqX67Varc7DdHtu3&#10;bdu2I5FtWtO80bJ7+v8HSPMzsIqQulgAAAAASUVORK5CYIJQSwECLQAUAAYACAAAACEAsYJntgoB&#10;AAATAgAAEwAAAAAAAAAAAAAAAAAAAAAAW0NvbnRlbnRfVHlwZXNdLnhtbFBLAQItABQABgAIAAAA&#10;IQA4/SH/1gAAAJQBAAALAAAAAAAAAAAAAAAAADsBAABfcmVscy8ucmVsc1BLAQItABQABgAIAAAA&#10;IQBjt3SnMgQAAAkKAAAOAAAAAAAAAAAAAAAAADoCAABkcnMvZTJvRG9jLnhtbFBLAQItABQABgAI&#10;AAAAIQCqJg6+vAAAACEBAAAZAAAAAAAAAAAAAAAAAJgGAABkcnMvX3JlbHMvZTJvRG9jLnhtbC5y&#10;ZWxzUEsBAi0AFAAGAAgAAAAhAE5awyjhAAAACgEAAA8AAAAAAAAAAAAAAAAAiwcAAGRycy9kb3du&#10;cmV2LnhtbFBLAQItAAoAAAAAAAAAIQCWatLgREEAAERBAAAUAAAAAAAAAAAAAAAAAJkIAABkcnMv&#10;bWVkaWEvaW1hZ2UxLnBuZ1BLBQYAAAAABgAGAHwBAAAPSgAAAAA=&#10;">
                <v:shape id="Bild 1" o:spid="_x0000_s1030" type="#_x0000_t75" alt="Images/infobox.png" style="position:absolute;width:29845;height:205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hERrGAAAA2gAAAA8AAABkcnMvZG93bnJldi54bWxEj0FrAjEUhO8F/0N4gpdSs7VSytYopVCQ&#10;VgS3pdDba/LcXdy8rElct/56Iwg9DjPzDTNb9LYRHflQO1ZwP85AEGtnai4VfH2+3T2BCBHZYOOY&#10;FPxRgMV8cDPD3Lgjb6grYikShEOOCqoY21zKoCuyGMauJU7e1nmLMUlfSuPxmOC2kZMse5QWa04L&#10;Fbb0WpHeFQerYNkddPGNP9n0d73yt/vV+4c+7ZUaDfuXZxCR+vgfvraXRsEDXK6kGyDnZ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yERGsYAAADaAAAADwAAAAAAAAAAAAAA&#10;AACfAgAAZHJzL2Rvd25yZXYueG1sUEsFBgAAAAAEAAQA9wAAAJIDAAAAAA==&#10;">
                  <v:imagedata r:id="rId9" o:title="infobox"/>
                  <v:path arrowok="t"/>
                </v:shape>
                <v:shape id="Textfeld 14" o:spid="_x0000_s1031" type="#_x0000_t202" style="position:absolute;left:5787;top:1104;width:22225;height:18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14:paraId="5622D0DE" w14:textId="77777777" w:rsidR="007E04DB" w:rsidRDefault="007E04DB" w:rsidP="007E04DB">
                        <w:pPr>
                          <w:pStyle w:val="Infoboxberschrift"/>
                          <w:spacing w:after="0"/>
                        </w:pPr>
                      </w:p>
                      <w:p w14:paraId="439DBEFA" w14:textId="72FBE861" w:rsidR="00C4278C" w:rsidRPr="00EF0742" w:rsidRDefault="00C4278C" w:rsidP="00E2735C">
                        <w:pPr>
                          <w:pStyle w:val="Infoboxberschrift"/>
                        </w:pPr>
                        <w:r>
                          <w:t>Reibemittel und Lösemittel</w:t>
                        </w:r>
                      </w:p>
                      <w:p w14:paraId="2CF3651E" w14:textId="77777777" w:rsidR="00C4278C" w:rsidRPr="009C6A4F" w:rsidRDefault="00C4278C" w:rsidP="00E2735C">
                        <w:pPr>
                          <w:spacing w:after="0"/>
                          <w:rPr>
                            <w:rFonts w:eastAsiaTheme="majorEastAsia" w:cstheme="majorBidi"/>
                            <w:color w:val="72A7A4"/>
                            <w:sz w:val="18"/>
                            <w:szCs w:val="18"/>
                          </w:rPr>
                        </w:pPr>
                        <w:r w:rsidRPr="009C6A4F">
                          <w:rPr>
                            <w:rFonts w:eastAsiaTheme="majorEastAsia" w:cstheme="majorBidi"/>
                            <w:color w:val="72A7A4"/>
                            <w:sz w:val="18"/>
                            <w:szCs w:val="18"/>
                          </w:rPr>
                          <w:t xml:space="preserve">Hautreinigungsmittel sollten keine Reibemittel oder Lösemittel enthalten. </w:t>
                        </w:r>
                        <w:r w:rsidRPr="009C6A4F">
                          <w:rPr>
                            <w:rFonts w:eastAsiaTheme="majorEastAsia" w:cstheme="majorBidi"/>
                            <w:b/>
                            <w:i/>
                            <w:color w:val="72A7A4"/>
                            <w:sz w:val="18"/>
                            <w:szCs w:val="18"/>
                          </w:rPr>
                          <w:t>Reibemittel</w:t>
                        </w:r>
                        <w:r w:rsidRPr="009C6A4F">
                          <w:rPr>
                            <w:rFonts w:eastAsiaTheme="majorEastAsia" w:cstheme="majorBidi"/>
                            <w:color w:val="72A7A4"/>
                            <w:sz w:val="18"/>
                            <w:szCs w:val="18"/>
                          </w:rPr>
                          <w:t xml:space="preserve"> schleifen die oberste Hornschicht ab (wie z. B. im Umgang mit Schmirgelpapier). Wenn Sie ihr Auto mit einem solchen Produkt reinigen würden, würden Sie den Lack des Fahrzeugs damit zerkratzen. </w:t>
                        </w:r>
                        <w:r w:rsidRPr="009C6A4F">
                          <w:rPr>
                            <w:rFonts w:eastAsiaTheme="majorEastAsia" w:cstheme="majorBidi"/>
                            <w:b/>
                            <w:i/>
                            <w:color w:val="72A7A4"/>
                            <w:sz w:val="18"/>
                            <w:szCs w:val="18"/>
                          </w:rPr>
                          <w:t>Lösemittel</w:t>
                        </w:r>
                        <w:r w:rsidRPr="009C6A4F">
                          <w:rPr>
                            <w:rFonts w:eastAsiaTheme="majorEastAsia" w:cstheme="majorBidi"/>
                            <w:color w:val="72A7A4"/>
                            <w:sz w:val="18"/>
                            <w:szCs w:val="18"/>
                          </w:rPr>
                          <w:t xml:space="preserve"> lösen Hornschichtfette aus der Haut heraus.</w:t>
                        </w:r>
                      </w:p>
                      <w:p w14:paraId="43871664" w14:textId="77777777" w:rsidR="00C4278C" w:rsidRPr="00C4278C" w:rsidRDefault="00C4278C" w:rsidP="00E2735C">
                        <w:pPr>
                          <w:pStyle w:val="InfoboxFlietext"/>
                          <w:rPr>
                            <w:szCs w:val="18"/>
                          </w:rPr>
                        </w:pPr>
                      </w:p>
                    </w:txbxContent>
                  </v:textbox>
                </v:shape>
                <w10:wrap type="through"/>
              </v:group>
            </w:pict>
          </mc:Fallback>
        </mc:AlternateContent>
      </w:r>
    </w:p>
    <w:p w14:paraId="4139EE83" w14:textId="6908168C" w:rsidR="00C4278C" w:rsidRDefault="00C4278C" w:rsidP="00E2735C">
      <w:pPr>
        <w:spacing w:after="0"/>
      </w:pPr>
    </w:p>
    <w:p w14:paraId="667FF09A" w14:textId="2F652B21" w:rsidR="00C4278C" w:rsidRPr="00E66827" w:rsidRDefault="00C4278C" w:rsidP="00E2735C">
      <w:pPr>
        <w:spacing w:after="0"/>
        <w:rPr>
          <w:rFonts w:eastAsiaTheme="majorEastAsia" w:cstheme="majorBidi"/>
          <w:color w:val="72A7A4"/>
          <w:szCs w:val="20"/>
        </w:rPr>
      </w:pPr>
      <w:r w:rsidRPr="00E66827">
        <w:rPr>
          <w:rFonts w:eastAsiaTheme="majorEastAsia" w:cstheme="majorBidi"/>
          <w:color w:val="72A7A4"/>
          <w:szCs w:val="20"/>
        </w:rPr>
        <w:t xml:space="preserve">Die </w:t>
      </w:r>
      <w:r w:rsidRPr="00E66827">
        <w:rPr>
          <w:rFonts w:eastAsiaTheme="majorEastAsia" w:cstheme="majorBidi"/>
          <w:b/>
          <w:color w:val="72A7A4"/>
          <w:szCs w:val="20"/>
        </w:rPr>
        <w:t>Wirkung von Reibemittel</w:t>
      </w:r>
      <w:r w:rsidRPr="00E66827">
        <w:rPr>
          <w:rFonts w:eastAsiaTheme="majorEastAsia" w:cstheme="majorBidi"/>
          <w:color w:val="72A7A4"/>
          <w:szCs w:val="20"/>
        </w:rPr>
        <w:t xml:space="preserve"> können Sie mit einem einfachen Versuch verdeutlichen:</w:t>
      </w:r>
    </w:p>
    <w:p w14:paraId="553E3C0E" w14:textId="5659BFDC" w:rsidR="00C4278C" w:rsidRPr="00E66827" w:rsidRDefault="00C4278C" w:rsidP="00FD79C3">
      <w:pPr>
        <w:rPr>
          <w:rFonts w:eastAsiaTheme="majorEastAsia" w:cstheme="majorBidi"/>
          <w:color w:val="72A7A4"/>
          <w:szCs w:val="20"/>
        </w:rPr>
      </w:pPr>
      <w:r w:rsidRPr="00E66827">
        <w:rPr>
          <w:rFonts w:eastAsiaTheme="majorEastAsia" w:cstheme="majorBidi"/>
          <w:color w:val="72A7A4"/>
          <w:szCs w:val="20"/>
        </w:rPr>
        <w:t>Sie benötigen ein Schälchen mit Sand und ein Stück Folie (z.B. Laminier- oder Overheadprojektor-Folie). Auf der Folie werden Kratzer sichtbar, wenn Sie sie im Sand hin und her schieben. Eine Experimentanleitung finden Sie in den beigefügten Materialien.</w:t>
      </w:r>
    </w:p>
    <w:p w14:paraId="561BBDB4" w14:textId="087F90FB" w:rsidR="00C4278C" w:rsidRPr="00E66827" w:rsidRDefault="00C4278C" w:rsidP="00E2735C">
      <w:pPr>
        <w:spacing w:after="0"/>
        <w:rPr>
          <w:szCs w:val="20"/>
        </w:rPr>
      </w:pPr>
    </w:p>
    <w:p w14:paraId="0149763D" w14:textId="77777777" w:rsidR="00C4278C" w:rsidRPr="00E66827" w:rsidRDefault="00C4278C" w:rsidP="00E2735C">
      <w:pPr>
        <w:spacing w:after="0"/>
        <w:rPr>
          <w:b/>
          <w:szCs w:val="20"/>
        </w:rPr>
      </w:pPr>
      <w:r w:rsidRPr="00E66827">
        <w:rPr>
          <w:b/>
          <w:szCs w:val="20"/>
        </w:rPr>
        <w:t>Mögliche Arbeitsaufträge zum Schülertext:</w:t>
      </w:r>
    </w:p>
    <w:p w14:paraId="7A49BF73" w14:textId="7B6D9E70" w:rsidR="00C4278C" w:rsidRPr="00E66827" w:rsidRDefault="00C4278C" w:rsidP="00E2735C">
      <w:pPr>
        <w:pStyle w:val="Listenabsatz"/>
        <w:numPr>
          <w:ilvl w:val="0"/>
          <w:numId w:val="1"/>
        </w:numPr>
        <w:spacing w:after="0" w:line="240" w:lineRule="auto"/>
        <w:ind w:left="426" w:hanging="284"/>
        <w:rPr>
          <w:rFonts w:ascii="Cambria" w:hAnsi="Cambria"/>
          <w:sz w:val="20"/>
          <w:szCs w:val="20"/>
          <w:lang w:val="de-DE"/>
        </w:rPr>
      </w:pPr>
      <w:r w:rsidRPr="00E66827">
        <w:rPr>
          <w:rFonts w:ascii="Cambria" w:hAnsi="Cambria"/>
          <w:sz w:val="20"/>
          <w:szCs w:val="20"/>
          <w:lang w:val="de-DE"/>
        </w:rPr>
        <w:t xml:space="preserve">Wie ist unsere Haut aufgebaut? </w:t>
      </w:r>
    </w:p>
    <w:p w14:paraId="7A428EF1" w14:textId="5AD39B54" w:rsidR="00C4278C" w:rsidRPr="00E66827" w:rsidRDefault="00C4278C" w:rsidP="00E2735C">
      <w:pPr>
        <w:pStyle w:val="Listenabsatz"/>
        <w:spacing w:after="0" w:line="240" w:lineRule="auto"/>
        <w:ind w:left="426"/>
        <w:rPr>
          <w:rFonts w:ascii="Cambria" w:hAnsi="Cambria"/>
          <w:sz w:val="20"/>
          <w:szCs w:val="20"/>
          <w:lang w:val="de-DE"/>
        </w:rPr>
      </w:pPr>
      <w:r w:rsidRPr="00E66827">
        <w:rPr>
          <w:rFonts w:ascii="Cambria" w:hAnsi="Cambria"/>
          <w:sz w:val="20"/>
          <w:szCs w:val="20"/>
          <w:lang w:val="de-DE"/>
        </w:rPr>
        <w:t>Erklären Sie den Aufbau der Hornschicht und fertigen Sie eine Skizze an.</w:t>
      </w:r>
    </w:p>
    <w:p w14:paraId="5AA8B660" w14:textId="633079F5" w:rsidR="00C4278C" w:rsidRPr="00E66827" w:rsidRDefault="00C4278C" w:rsidP="00E2735C">
      <w:pPr>
        <w:pStyle w:val="Listenabsatz"/>
        <w:numPr>
          <w:ilvl w:val="0"/>
          <w:numId w:val="1"/>
        </w:numPr>
        <w:spacing w:after="0" w:line="240" w:lineRule="auto"/>
        <w:ind w:left="426" w:hanging="284"/>
        <w:rPr>
          <w:rFonts w:ascii="Cambria" w:hAnsi="Cambria"/>
          <w:sz w:val="20"/>
          <w:szCs w:val="20"/>
          <w:lang w:val="de-DE"/>
        </w:rPr>
      </w:pPr>
      <w:r w:rsidRPr="00E66827">
        <w:rPr>
          <w:rFonts w:ascii="Cambria" w:hAnsi="Cambria"/>
          <w:sz w:val="20"/>
          <w:szCs w:val="20"/>
          <w:lang w:val="de-DE"/>
        </w:rPr>
        <w:t>Führen Sie mit Hilfe der Experimentkarte den sog. Spiegelversuch durch.</w:t>
      </w:r>
    </w:p>
    <w:p w14:paraId="313B7A04" w14:textId="571093DE" w:rsidR="009D4A01" w:rsidRDefault="009D4A01" w:rsidP="00E2735C"/>
    <w:p w14:paraId="3DA01465" w14:textId="0B80BF61" w:rsidR="00C4278C" w:rsidRPr="00F237FE" w:rsidRDefault="00662FC8" w:rsidP="00662FC8">
      <w:pPr>
        <w:rPr>
          <w:rFonts w:eastAsiaTheme="majorEastAsia" w:cstheme="majorBidi"/>
          <w:b/>
          <w:color w:val="72A7A4"/>
          <w:sz w:val="26"/>
          <w:szCs w:val="26"/>
        </w:rPr>
      </w:pPr>
      <w:r>
        <w:br w:type="column"/>
      </w:r>
      <w:r w:rsidR="00C4278C" w:rsidRPr="00C4278C">
        <w:rPr>
          <w:rFonts w:eastAsiaTheme="majorEastAsia" w:cstheme="majorBidi"/>
          <w:b/>
          <w:color w:val="72A7A4"/>
          <w:sz w:val="26"/>
          <w:szCs w:val="26"/>
        </w:rPr>
        <w:t>Entstehung von berufsbedingten Hauterkrankungen: Abnutzungsekzem</w:t>
      </w:r>
    </w:p>
    <w:p w14:paraId="413B41F4" w14:textId="77777777" w:rsidR="00C4278C" w:rsidRPr="00957035" w:rsidRDefault="00C4278C" w:rsidP="00E2735C">
      <w:pPr>
        <w:spacing w:after="100"/>
        <w:rPr>
          <w:b/>
        </w:rPr>
      </w:pPr>
      <w:r w:rsidRPr="00957035">
        <w:rPr>
          <w:b/>
        </w:rPr>
        <w:t>Wie entsteht ein beru</w:t>
      </w:r>
      <w:r>
        <w:rPr>
          <w:b/>
        </w:rPr>
        <w:t>f</w:t>
      </w:r>
      <w:r w:rsidRPr="00957035">
        <w:rPr>
          <w:b/>
        </w:rPr>
        <w:t>sbedingtes Abnutzungsekzem?</w:t>
      </w:r>
    </w:p>
    <w:p w14:paraId="195E10A0" w14:textId="77777777" w:rsidR="00C4278C" w:rsidRDefault="00C4278C" w:rsidP="00E2735C">
      <w:r>
        <w:t xml:space="preserve">Ein berufsbedingtes </w:t>
      </w:r>
      <w:r w:rsidRPr="00404E76">
        <w:rPr>
          <w:i/>
        </w:rPr>
        <w:t>Abnutzungsekzem</w:t>
      </w:r>
      <w:r>
        <w:t xml:space="preserve"> (Fachbegriff: kumulativ-subtoxisches Kontaktekzem) entsteht in mehreren Schritten. Im </w:t>
      </w:r>
      <w:r w:rsidRPr="00130DFA">
        <w:rPr>
          <w:i/>
        </w:rPr>
        <w:t>ersten</w:t>
      </w:r>
      <w:r>
        <w:t xml:space="preserve"> Schritt (Abbildung 5) wird der Wasser-Fett-Film zerstört. Dazu reicht ein einmaliges Händewaschen aus. Die Hornschicht quillt durch den Feuchtkontakt auf. Die Haut ist dann trockener. Die natürliche Schutzfunktion ist eingeschränkt.</w:t>
      </w:r>
    </w:p>
    <w:p w14:paraId="48B07B94" w14:textId="77777777" w:rsidR="00C4278C" w:rsidRPr="00130DFA" w:rsidRDefault="00C4278C" w:rsidP="00E2735C">
      <w:r w:rsidRPr="00130DFA">
        <w:t>Durch weitere Feuchtkontakte (z. B. durch Hautreinigung</w:t>
      </w:r>
      <w:r>
        <w:t xml:space="preserve"> oder durch Kontakt zu Waschbenzin</w:t>
      </w:r>
      <w:r w:rsidRPr="00130DFA">
        <w:t xml:space="preserve">) gehen im </w:t>
      </w:r>
      <w:r w:rsidRPr="00130DFA">
        <w:rPr>
          <w:i/>
        </w:rPr>
        <w:t>zweiten</w:t>
      </w:r>
      <w:r w:rsidRPr="00130DFA">
        <w:t xml:space="preserve"> Schritt</w:t>
      </w:r>
      <w:r>
        <w:t xml:space="preserve"> </w:t>
      </w:r>
      <w:r w:rsidRPr="00130DFA">
        <w:t>Fett und Feuchtigkeit zwischen den Hornzellen verloren</w:t>
      </w:r>
      <w:r>
        <w:t xml:space="preserve"> </w:t>
      </w:r>
      <w:r w:rsidRPr="00681F5A">
        <w:t xml:space="preserve">(Abbildung </w:t>
      </w:r>
      <w:r>
        <w:t>6</w:t>
      </w:r>
      <w:r w:rsidRPr="00681F5A">
        <w:t>)</w:t>
      </w:r>
      <w:r w:rsidRPr="00130DFA">
        <w:t>. Dadurch kann die Haut schuppig werden und zusätzlich austrocknen. Es können sich Risse bilden. Die Schutzfunktion ist gestört.</w:t>
      </w:r>
    </w:p>
    <w:p w14:paraId="3581B21C" w14:textId="7F7B92F1" w:rsidR="00C4278C" w:rsidRPr="00130DFA" w:rsidRDefault="00C4278C" w:rsidP="00E2735C">
      <w:r w:rsidRPr="00130DFA">
        <w:t xml:space="preserve">Im </w:t>
      </w:r>
      <w:r w:rsidRPr="00130DFA">
        <w:rPr>
          <w:i/>
        </w:rPr>
        <w:t>dritten</w:t>
      </w:r>
      <w:r w:rsidRPr="00130DFA">
        <w:t xml:space="preserve"> Schritt können hautbelastende Stoffe in die Haut eindringen</w:t>
      </w:r>
      <w:r>
        <w:t xml:space="preserve"> </w:t>
      </w:r>
      <w:r w:rsidRPr="00681F5A">
        <w:t xml:space="preserve">(Abbildung </w:t>
      </w:r>
      <w:r>
        <w:t>7</w:t>
      </w:r>
      <w:r w:rsidRPr="00681F5A">
        <w:t>)</w:t>
      </w:r>
      <w:r w:rsidRPr="00130DFA">
        <w:t>. Dort können sie zu Entzündungen führen.</w:t>
      </w:r>
      <w:r>
        <w:t xml:space="preserve"> Die Folgen sind beispielsweise </w:t>
      </w:r>
      <w:r w:rsidRPr="00130DFA">
        <w:t xml:space="preserve">Rötung, Juckreiz </w:t>
      </w:r>
      <w:r>
        <w:t>oder</w:t>
      </w:r>
      <w:r w:rsidRPr="00130DFA">
        <w:t xml:space="preserve"> Bläschen.</w:t>
      </w:r>
    </w:p>
    <w:p w14:paraId="08A18A23" w14:textId="390F05B8" w:rsidR="00C4278C" w:rsidRDefault="00C4278C" w:rsidP="00E2735C">
      <w:r>
        <w:t>In der Regel tritt ein Abnutzungsekzem nicht „über Nacht“ auf, sondern entwickelt sich im Laufe der Zeit. Oft beginnt ein Abnutzungsekzem in den Fingerzwischenräumen. Die Haut ist dort besonders empfindlich. Außerdem kann sich in diesem Bereich Feuchtigkeit gut ansammeln.</w:t>
      </w:r>
    </w:p>
    <w:p w14:paraId="383D1876" w14:textId="67BF4E0C" w:rsidR="00C4278C" w:rsidRDefault="00C4278C" w:rsidP="00E2735C">
      <w:pPr>
        <w:spacing w:after="0"/>
      </w:pPr>
      <w:r>
        <w:t xml:space="preserve">Ein Abnutzungsekzem kann u.a. durch folgende </w:t>
      </w:r>
      <w:r w:rsidRPr="00957035">
        <w:rPr>
          <w:i/>
        </w:rPr>
        <w:t>Symptome (= Anzeichen)</w:t>
      </w:r>
      <w:r>
        <w:t xml:space="preserve"> gekennzeichnet sein:</w:t>
      </w:r>
    </w:p>
    <w:p w14:paraId="381BF62D" w14:textId="77777777" w:rsidR="00F737E7" w:rsidRDefault="004A40D1" w:rsidP="00E2735C">
      <w:pPr>
        <w:pStyle w:val="Listenabsatz"/>
        <w:numPr>
          <w:ilvl w:val="0"/>
          <w:numId w:val="1"/>
        </w:numPr>
        <w:spacing w:after="0" w:line="240" w:lineRule="auto"/>
        <w:ind w:left="426" w:hanging="284"/>
        <w:rPr>
          <w:lang w:val="de-DE"/>
        </w:rPr>
      </w:pPr>
      <w:r w:rsidRPr="004A40D1">
        <w:rPr>
          <w:lang w:val="de-DE"/>
        </w:rPr>
        <w:t xml:space="preserve">Leichte Rötung </w:t>
      </w:r>
    </w:p>
    <w:p w14:paraId="122E5809" w14:textId="77777777" w:rsidR="00F737E7" w:rsidRDefault="004A40D1" w:rsidP="00E2735C">
      <w:pPr>
        <w:pStyle w:val="Listenabsatz"/>
        <w:numPr>
          <w:ilvl w:val="0"/>
          <w:numId w:val="1"/>
        </w:numPr>
        <w:spacing w:after="0" w:line="240" w:lineRule="auto"/>
        <w:ind w:left="426" w:hanging="284"/>
        <w:rPr>
          <w:lang w:val="de-DE"/>
        </w:rPr>
      </w:pPr>
      <w:r w:rsidRPr="00F737E7">
        <w:rPr>
          <w:lang w:val="de-DE"/>
        </w:rPr>
        <w:t>Trockene und/ oder gespannte Haut</w:t>
      </w:r>
    </w:p>
    <w:p w14:paraId="04459BB1" w14:textId="77777777" w:rsidR="00F737E7" w:rsidRDefault="004A40D1" w:rsidP="00E2735C">
      <w:pPr>
        <w:pStyle w:val="Listenabsatz"/>
        <w:numPr>
          <w:ilvl w:val="0"/>
          <w:numId w:val="1"/>
        </w:numPr>
        <w:spacing w:after="0" w:line="240" w:lineRule="auto"/>
        <w:ind w:left="426" w:hanging="284"/>
        <w:rPr>
          <w:lang w:val="de-DE"/>
        </w:rPr>
      </w:pPr>
      <w:r w:rsidRPr="00F737E7">
        <w:rPr>
          <w:lang w:val="de-DE"/>
        </w:rPr>
        <w:t>Schuppen</w:t>
      </w:r>
    </w:p>
    <w:p w14:paraId="47164190" w14:textId="77777777" w:rsidR="00F737E7" w:rsidRDefault="004A40D1" w:rsidP="00E2735C">
      <w:pPr>
        <w:pStyle w:val="Listenabsatz"/>
        <w:numPr>
          <w:ilvl w:val="0"/>
          <w:numId w:val="1"/>
        </w:numPr>
        <w:spacing w:after="0" w:line="240" w:lineRule="auto"/>
        <w:ind w:left="426" w:hanging="284"/>
        <w:rPr>
          <w:lang w:val="de-DE"/>
        </w:rPr>
      </w:pPr>
      <w:r w:rsidRPr="00F737E7">
        <w:rPr>
          <w:lang w:val="de-DE"/>
        </w:rPr>
        <w:t>Risse</w:t>
      </w:r>
    </w:p>
    <w:p w14:paraId="5D063383" w14:textId="77777777" w:rsidR="00F737E7" w:rsidRDefault="004A40D1" w:rsidP="00E2735C">
      <w:pPr>
        <w:pStyle w:val="Listenabsatz"/>
        <w:numPr>
          <w:ilvl w:val="0"/>
          <w:numId w:val="1"/>
        </w:numPr>
        <w:spacing w:after="0" w:line="240" w:lineRule="auto"/>
        <w:ind w:left="426" w:hanging="284"/>
        <w:rPr>
          <w:lang w:val="de-DE"/>
        </w:rPr>
      </w:pPr>
      <w:r w:rsidRPr="00F737E7">
        <w:rPr>
          <w:lang w:val="de-DE"/>
        </w:rPr>
        <w:t>Juckreiz</w:t>
      </w:r>
    </w:p>
    <w:p w14:paraId="653845E5" w14:textId="51F31F93" w:rsidR="004A40D1" w:rsidRPr="00F737E7" w:rsidRDefault="004A40D1" w:rsidP="00E2735C">
      <w:pPr>
        <w:pStyle w:val="Listenabsatz"/>
        <w:numPr>
          <w:ilvl w:val="0"/>
          <w:numId w:val="1"/>
        </w:numPr>
        <w:spacing w:after="0" w:line="240" w:lineRule="auto"/>
        <w:ind w:left="426" w:hanging="284"/>
        <w:rPr>
          <w:lang w:val="de-DE"/>
        </w:rPr>
      </w:pPr>
      <w:r w:rsidRPr="00F737E7">
        <w:rPr>
          <w:lang w:val="de-DE"/>
        </w:rPr>
        <w:t xml:space="preserve">Bläschen </w:t>
      </w:r>
    </w:p>
    <w:p w14:paraId="770772C8" w14:textId="77777777" w:rsidR="004A40D1" w:rsidRDefault="004A40D1" w:rsidP="00E2735C">
      <w:pPr>
        <w:spacing w:after="0"/>
      </w:pPr>
    </w:p>
    <w:p w14:paraId="11A9ED33" w14:textId="14BD115D" w:rsidR="004A40D1" w:rsidRPr="004A40D1" w:rsidRDefault="004A40D1" w:rsidP="00E2735C">
      <w:pPr>
        <w:rPr>
          <w:rFonts w:eastAsiaTheme="majorEastAsia" w:cstheme="majorBidi"/>
          <w:color w:val="72A7A4"/>
          <w:szCs w:val="20"/>
        </w:rPr>
      </w:pPr>
      <w:r w:rsidRPr="004A40D1">
        <w:rPr>
          <w:rFonts w:eastAsiaTheme="majorEastAsia" w:cstheme="majorBidi"/>
          <w:color w:val="72A7A4"/>
          <w:szCs w:val="20"/>
        </w:rPr>
        <w:t xml:space="preserve">Ein Abnutzungsekzem können Sie mithilfe einer </w:t>
      </w:r>
      <w:r w:rsidRPr="004A40D1">
        <w:rPr>
          <w:rFonts w:eastAsiaTheme="majorEastAsia" w:cstheme="majorBidi"/>
          <w:b/>
          <w:color w:val="72A7A4"/>
          <w:szCs w:val="20"/>
        </w:rPr>
        <w:t>Kinderjeans</w:t>
      </w:r>
      <w:r w:rsidRPr="004A40D1">
        <w:rPr>
          <w:rFonts w:eastAsiaTheme="majorEastAsia" w:cstheme="majorBidi"/>
          <w:color w:val="72A7A4"/>
          <w:szCs w:val="20"/>
        </w:rPr>
        <w:t xml:space="preserve"> verdeutlichen. Eine Abbildung finden Sie bei den anliegenden Materialien. Eine Bezeichnung aus der Modebranche wäre vermutlich „</w:t>
      </w:r>
      <w:proofErr w:type="spellStart"/>
      <w:r w:rsidRPr="00F237FE">
        <w:rPr>
          <w:rFonts w:eastAsiaTheme="majorEastAsia" w:cstheme="majorBidi"/>
          <w:color w:val="72A7A4"/>
          <w:szCs w:val="20"/>
        </w:rPr>
        <w:t>used</w:t>
      </w:r>
      <w:proofErr w:type="spellEnd"/>
      <w:r w:rsidRPr="00F237FE">
        <w:rPr>
          <w:rFonts w:eastAsiaTheme="majorEastAsia" w:cstheme="majorBidi"/>
          <w:color w:val="72A7A4"/>
          <w:szCs w:val="20"/>
        </w:rPr>
        <w:t xml:space="preserve"> </w:t>
      </w:r>
      <w:proofErr w:type="spellStart"/>
      <w:r w:rsidRPr="00F237FE">
        <w:rPr>
          <w:rFonts w:eastAsiaTheme="majorEastAsia" w:cstheme="majorBidi"/>
          <w:color w:val="72A7A4"/>
          <w:szCs w:val="20"/>
        </w:rPr>
        <w:t>look</w:t>
      </w:r>
      <w:proofErr w:type="spellEnd"/>
      <w:r w:rsidRPr="004A40D1">
        <w:rPr>
          <w:rFonts w:eastAsiaTheme="majorEastAsia" w:cstheme="majorBidi"/>
          <w:color w:val="72A7A4"/>
          <w:szCs w:val="20"/>
        </w:rPr>
        <w:t xml:space="preserve">“. Durch häufiges Rutschen auf den Knien wird eine Kinderjeans bzw. Hose an diesen Stellen stärker belastet und dadurch </w:t>
      </w:r>
      <w:r w:rsidRPr="004A40D1">
        <w:rPr>
          <w:rFonts w:eastAsiaTheme="majorEastAsia" w:cstheme="majorBidi"/>
          <w:b/>
          <w:color w:val="72A7A4"/>
          <w:szCs w:val="20"/>
        </w:rPr>
        <w:t>abgenutzt</w:t>
      </w:r>
      <w:r w:rsidRPr="004A40D1">
        <w:rPr>
          <w:rFonts w:eastAsiaTheme="majorEastAsia" w:cstheme="majorBidi"/>
          <w:color w:val="72A7A4"/>
          <w:szCs w:val="20"/>
        </w:rPr>
        <w:t xml:space="preserve">. Kennzeichen für die Abnutzung der Hose können </w:t>
      </w:r>
      <w:r w:rsidR="00FD79C3">
        <w:rPr>
          <w:noProof/>
          <w:lang w:eastAsia="de-DE"/>
        </w:rPr>
        <w:lastRenderedPageBreak/>
        <mc:AlternateContent>
          <mc:Choice Requires="wpg">
            <w:drawing>
              <wp:anchor distT="0" distB="0" distL="114300" distR="114300" simplePos="0" relativeHeight="251665408" behindDoc="0" locked="0" layoutInCell="1" allowOverlap="1" wp14:anchorId="568D26FF" wp14:editId="2ACADC68">
                <wp:simplePos x="0" y="0"/>
                <wp:positionH relativeFrom="margin">
                  <wp:align>right</wp:align>
                </wp:positionH>
                <wp:positionV relativeFrom="paragraph">
                  <wp:posOffset>0</wp:posOffset>
                </wp:positionV>
                <wp:extent cx="2967990" cy="2820035"/>
                <wp:effectExtent l="0" t="0" r="3810" b="0"/>
                <wp:wrapThrough wrapText="bothSides">
                  <wp:wrapPolygon edited="0">
                    <wp:start x="2218" y="0"/>
                    <wp:lineTo x="0" y="2335"/>
                    <wp:lineTo x="0" y="4231"/>
                    <wp:lineTo x="1248" y="7004"/>
                    <wp:lineTo x="1248" y="18677"/>
                    <wp:lineTo x="1525" y="21011"/>
                    <wp:lineTo x="2218" y="21449"/>
                    <wp:lineTo x="20796" y="21449"/>
                    <wp:lineTo x="21489" y="21157"/>
                    <wp:lineTo x="21489" y="584"/>
                    <wp:lineTo x="20935" y="0"/>
                    <wp:lineTo x="2218" y="0"/>
                  </wp:wrapPolygon>
                </wp:wrapThrough>
                <wp:docPr id="17" name="Gruppierung 17"/>
                <wp:cNvGraphicFramePr/>
                <a:graphic xmlns:a="http://schemas.openxmlformats.org/drawingml/2006/main">
                  <a:graphicData uri="http://schemas.microsoft.com/office/word/2010/wordprocessingGroup">
                    <wpg:wgp>
                      <wpg:cNvGrpSpPr/>
                      <wpg:grpSpPr>
                        <a:xfrm>
                          <a:off x="0" y="0"/>
                          <a:ext cx="2967990" cy="2820035"/>
                          <a:chOff x="0" y="0"/>
                          <a:chExt cx="2967990" cy="2820035"/>
                        </a:xfrm>
                      </wpg:grpSpPr>
                      <pic:pic xmlns:pic="http://schemas.openxmlformats.org/drawingml/2006/picture">
                        <pic:nvPicPr>
                          <pic:cNvPr id="15" name="Bild 15" descr="Images/infobox%20groß.pn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67990" cy="2820035"/>
                          </a:xfrm>
                          <a:prstGeom prst="rect">
                            <a:avLst/>
                          </a:prstGeom>
                          <a:noFill/>
                          <a:ln>
                            <a:noFill/>
                          </a:ln>
                        </pic:spPr>
                      </pic:pic>
                      <wps:wsp>
                        <wps:cNvPr id="16" name="Textfeld 16"/>
                        <wps:cNvSpPr txBox="1"/>
                        <wps:spPr>
                          <a:xfrm>
                            <a:off x="566442" y="121381"/>
                            <a:ext cx="2222500" cy="2626382"/>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A19CBB9" w14:textId="77777777" w:rsidR="007E04DB" w:rsidRDefault="007E04DB" w:rsidP="007E04DB">
                              <w:pPr>
                                <w:pStyle w:val="Infoboxberschrift"/>
                                <w:spacing w:after="0"/>
                              </w:pPr>
                            </w:p>
                            <w:p w14:paraId="5E56042D" w14:textId="09A14BF1" w:rsidR="0026366A" w:rsidRPr="00EF0742" w:rsidRDefault="006B1860" w:rsidP="00E2735C">
                              <w:pPr>
                                <w:pStyle w:val="Infoboxberschrift"/>
                              </w:pPr>
                              <w:r>
                                <w:t>Was tue ich, wenn ich Hautveränderungen habe?</w:t>
                              </w:r>
                            </w:p>
                            <w:p w14:paraId="780F006C" w14:textId="77777777" w:rsidR="004A45BF" w:rsidRPr="009C6A4F" w:rsidRDefault="006B1860" w:rsidP="00E2735C">
                              <w:pPr>
                                <w:spacing w:after="0"/>
                                <w:rPr>
                                  <w:rFonts w:eastAsiaTheme="majorEastAsia" w:cstheme="majorBidi"/>
                                  <w:color w:val="72A7A4"/>
                                  <w:sz w:val="18"/>
                                  <w:szCs w:val="18"/>
                                </w:rPr>
                              </w:pPr>
                              <w:r w:rsidRPr="009C6A4F">
                                <w:rPr>
                                  <w:rFonts w:eastAsiaTheme="majorEastAsia" w:cstheme="majorBidi"/>
                                  <w:color w:val="72A7A4"/>
                                  <w:sz w:val="18"/>
                                  <w:szCs w:val="18"/>
                                </w:rPr>
                                <w:t>Was machen Sie, wenn ein Kunde Sie mit einer Reparatur oder Ausbesserungsarbeiten beauftragt?</w:t>
                              </w:r>
                            </w:p>
                            <w:p w14:paraId="7FAA4121" w14:textId="1677C81C" w:rsidR="006B1860" w:rsidRPr="009C6A4F" w:rsidRDefault="006B1860" w:rsidP="00E2735C">
                              <w:pPr>
                                <w:spacing w:after="0"/>
                                <w:rPr>
                                  <w:rFonts w:eastAsiaTheme="majorEastAsia" w:cstheme="majorBidi"/>
                                  <w:i/>
                                  <w:color w:val="72A7A4"/>
                                  <w:sz w:val="18"/>
                                  <w:szCs w:val="18"/>
                                </w:rPr>
                              </w:pPr>
                              <w:r w:rsidRPr="009C6A4F">
                                <w:rPr>
                                  <w:rFonts w:eastAsiaTheme="majorEastAsia" w:cstheme="majorBidi"/>
                                  <w:i/>
                                  <w:color w:val="72A7A4"/>
                                  <w:sz w:val="18"/>
                                  <w:szCs w:val="18"/>
                                </w:rPr>
                                <w:t xml:space="preserve">Erledigen Sie den Auftrag möglichst bald oder warten Sie ab, ob der Schaden von allein verschwindet? </w:t>
                              </w:r>
                            </w:p>
                            <w:p w14:paraId="515757F3" w14:textId="77777777" w:rsidR="006B1860" w:rsidRPr="009C6A4F" w:rsidRDefault="006B1860" w:rsidP="00E2735C">
                              <w:pPr>
                                <w:spacing w:after="0"/>
                                <w:rPr>
                                  <w:rFonts w:eastAsiaTheme="majorEastAsia" w:cstheme="majorBidi"/>
                                  <w:color w:val="72A7A4"/>
                                  <w:sz w:val="18"/>
                                  <w:szCs w:val="18"/>
                                </w:rPr>
                              </w:pPr>
                            </w:p>
                            <w:p w14:paraId="419192B6" w14:textId="77777777" w:rsidR="006B1860" w:rsidRPr="009C6A4F" w:rsidRDefault="006B1860" w:rsidP="00E2735C">
                              <w:pPr>
                                <w:spacing w:after="0"/>
                                <w:rPr>
                                  <w:rFonts w:eastAsiaTheme="majorEastAsia" w:cstheme="majorBidi"/>
                                  <w:color w:val="72A7A4"/>
                                  <w:sz w:val="18"/>
                                  <w:szCs w:val="18"/>
                                </w:rPr>
                              </w:pPr>
                              <w:r w:rsidRPr="009C6A4F">
                                <w:rPr>
                                  <w:rFonts w:eastAsiaTheme="majorEastAsia" w:cstheme="majorBidi"/>
                                  <w:color w:val="72A7A4"/>
                                  <w:sz w:val="18"/>
                                  <w:szCs w:val="18"/>
                                </w:rPr>
                                <w:t>Daher gilt auch für Ihre Haut:</w:t>
                              </w:r>
                            </w:p>
                            <w:p w14:paraId="08B6368C" w14:textId="77777777" w:rsidR="006B1860" w:rsidRPr="009C6A4F" w:rsidRDefault="006B1860" w:rsidP="00E2735C">
                              <w:pPr>
                                <w:spacing w:after="0"/>
                                <w:rPr>
                                  <w:rFonts w:eastAsiaTheme="majorEastAsia" w:cstheme="majorBidi"/>
                                  <w:color w:val="72A7A4"/>
                                  <w:sz w:val="18"/>
                                  <w:szCs w:val="18"/>
                                </w:rPr>
                              </w:pPr>
                              <w:r w:rsidRPr="009C6A4F">
                                <w:rPr>
                                  <w:rFonts w:eastAsiaTheme="majorEastAsia" w:cstheme="majorBidi"/>
                                  <w:color w:val="72A7A4"/>
                                  <w:sz w:val="18"/>
                                  <w:szCs w:val="18"/>
                                </w:rPr>
                                <w:t xml:space="preserve">Wenn Sie Hautveränderungen (z. B. Rötung, Bläschen oder Risse) an Ihren Händen feststellen, vereinbaren Sie möglichst bald einen Termin bei Ihrem Betriebsarzt oder einem Hautarzt. </w:t>
                              </w:r>
                            </w:p>
                            <w:p w14:paraId="6A0B4A6A" w14:textId="34496B68" w:rsidR="0026366A" w:rsidRPr="004A40D1" w:rsidRDefault="0026366A" w:rsidP="006B1860">
                              <w:pPr>
                                <w:spacing w:after="0" w:line="276" w:lineRule="auto"/>
                                <w:ind w:left="142" w:hanging="142"/>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8D26FF" id="Gruppierung 17" o:spid="_x0000_s1032" style="position:absolute;margin-left:182.5pt;margin-top:0;width:233.7pt;height:222.05pt;z-index:251665408;mso-position-horizontal:right;mso-position-horizontal-relative:margin;mso-width-relative:margin;mso-height-relative:margin" coordsize="29679,282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04iRPwQAABUKAAAOAAAAZHJzL2Uyb0RvYy54bWysVttu4zYQfS/QfxAE&#10;9NGxpPiOOAvHuWCBdDfYpNhnmqJkIhLJknTsbNFv6cf0x3qGkhznAmy67YPl4XA4nDlzZqSTD7u6&#10;ih6EdVKreZweJXEkFNe5VOU8/u3usjeJI+eZylmllZjHj8LFH05//ulka2Yi02td5cJGcKLcbGvm&#10;8dp7M+v3HV+LmrkjbYTCZqFtzTyWtuznlm3hva76WZKM+lttc2M1F85Be95sxqfBf1EI7j8XhRM+&#10;quYxYvPhacNzRc/+6QmblZaZteRtGOwHoqiZVLh07+qceRZtrHzlqpbcaqcLf8R13ddFIbkIOSCb&#10;NHmRzZXVGxNyKWfb0uxhArQvcPpht/zTw42NZI7ajeNIsRo1urIbY6SwG1VG0AKirSlnsLyy5tbc&#10;2FZRNivKelfYmv6RT7QL4D7uwRU7H3Eos+loPJ2iBhx72QTFOx428PM1avTqHF9ffOdkv7u4T/Ht&#10;wzGSz/Br0YL0Cq3vswqn/MaKuHVSv8tHzez9xvRQWMO8XMlK+sdAUpSQglIPN5Lf2GZxAPywA/5M&#10;VnmUYpkLx0HSjzUrhetLVeiV3v2SJaXVf/91ZFRJwJFL8tL4ZJTzteb3LlJ6uWaqFAtnwH9Ulqz7&#10;z83D8llAq0qaS1lVVEeS29QRxguuvYFew+NzzTe1UL5pTCsqoKCVW0vj4sjORL0S4Jn9mKcgAYaC&#10;B9eMlcqHzgFPrp2n24kxoXf+yCaLJJlmZ73lMFn2Bsn4oreYDsa9cXIxHiSDSbpMl3/S6XQw2ziB&#10;9Fl1bmQbOrSvgn+zUdqR0rRgaOXogYWBQcCFgLr/ECJUhBDF6iz/ApBhB9lb4fmaxAJAtnoY7zcC&#10;6k9AU0kcGipabX/VOdBgG68DGP+lofZtAUpY56+EriMSAD0iDe7ZA/JocutMKGqliQAhl0o9U8An&#10;aUL8FHErIgEaDhjdruMLVu8DnQb3W0Pvds2MQJTk9qBJRl2T3IEehaBGGRGvWzOaS5HfnWlMmsB3&#10;0jeRdlNiP56Go9FgkMUR5lCapceTYN/QLgyqLMuGSTeoRtnoeJKFDnpy1IH2f+GKy8O7qq3KU+xB&#10;8o+VoGpU6osoMKvDhCVFeEuKZWUbujLO0X1Nt7fWZNVw8f0HW3s62kT1b27dnwg3a+X3h2uptA3s&#10;exF2ft+FXDT2INdB3iT63WoXXlKhEKRZ6fwRFbcatEapnOGXEhy/Zs7fMItXOJT4LPGf8SgqvZ3H&#10;upXiaK3tt7f0ZA/uYjeOtvgkmMfu9w2jt0D1UYHV03QwgFsfFoPhOMPCHu6sDnfUpl5qDBEMO0QX&#10;RLL3VScWVtdf0QQLuhVbTHHcPY99Jy49VtjA1w8Xi0WQm5fLtbo1eCWlAU4i493uK7OmpaNHh3zS&#10;XR+x2Ytub2ypPkovMHAKGUbBE6ot/ujpIIVvD0jPPm4O18Hq6Wvu9B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PyiCk3AAAAAUBAAAPAAAAZHJzL2Rvd25yZXYueG1sTI9BS8NA&#10;EIXvgv9hGcGb3URjlZhNKUU9FcFWKL1Nk2kSmp0N2W2S/ntHL3oZ3vCG977JFpNt1UC9bxwbiGcR&#10;KOLClQ1XBr62b3fPoHxALrF1TAYu5GGRX19lmJZu5E8aNqFSEsI+RQN1CF2qtS9qsuhnriMW7+h6&#10;i0HWvtJlj6OE21bfR9FcW2xYGmrsaFVTcdqcrYH3EcflQ/w6rE/H1WW/ffzYrWMy5vZmWr6ACjSF&#10;v2P4wRd0yIXp4M5cetUakEfC7xQvmT8loA4ikiQGnWf6P33+DQAA//8DAFBLAwQKAAAAAAAAACEA&#10;fEZnR0tNAABLTQAAFAAAAGRycy9tZWRpYS9pbWFnZTEucG5niVBORw0KGgoAAAANSUhEUgAAAsoA&#10;AAKmCAYAAABUoLhhAAAAAXNSR0IArs4c6QAAAAlwSFlzAAAh1QAAIdUBBJy0nQAAQABJREFUeAHt&#10;3QmU3Vd9J/j/22pRqbRWafOGjYQxsjHBZu0krFlgBhLoxixeCJAmnenJNIshIekz7Sw9STAkgWYm&#10;SU8mgI2BaLpDL9MnJ52Ac6a7kzAhIZke2mCDwTEI7bJkWbW8be59UhEha6kqvap73/99/j5Flape&#10;/e+9n9/jnK+u7v/eSuHKQqDb7Vb279+/JnRmS7dbn6pWKxtrte6O8OfLwo+mKpWikkVHdYIAAQIE&#10;CBAgcJZAp1NUQlaZr1S68+Hr49VqsT9km8Mh0xzrdueP1ev1wydPnjx8xRVXzJz1q1n/UfhKUJ4v&#10;fOELjWuuuWZ7eANdF0LwjeGd9fROp7MrvMGuCB/riqIyUavVRsKbqgjfL8LrEvRSkwQIECBAgACB&#10;pQnEtByvakjKMb/Mzc3FP86E7z/R6XQfD19/s16vfrXdbj/U6VT/ptOZf+Dw4cPf2r1793x8YW6X&#10;oLwKFQlvlOqhQ4d2FkXtOeF9833hzzeFZneFMLx+ZGSk91ewVqvVC8ULwVg4XoXCaIIAAQIECBBY&#10;UYEYnM/8iAE6TgTGnDM/P1+EwPx4+N6D4c9/FeYG7280qp/fsGHDwyvaqSXcXFBeAtZSXhoKPhqW&#10;Ujyr0Wi8MswQvzz87vUhFK+Lb5DwpigWgvFS7um1BAgQIECAAIEyCSwE5zB52JswDDPQx8LXfxFm&#10;n/+vdrv5H7Zs2fLVlOMVlPusf+TIkRtCSH5NWFLxo0XRfeb4+HhNMO4zstsRIECAAAECpRSIwTlM&#10;MvaWbsTQHCakPxcGeu/MzMwf7tix4+RqD1pQ7oP4gQMH1oa//fxw+CeDt4aCvjiE4/EYjpvNpvXF&#10;ffB1CwIECBAgQGD4BGJojktUW612GHznb1qt7v8xM1O974or1h9ZLQ1B+RKkjx8/vjmE4dsqleqP&#10;h6B8ffxng7jeJq4zdhEgQIAAAQIECPRHIM4y12r1YnZ29mthSeuHut3Wx6anp+PDgSt6CcrL4A3L&#10;K9aH5RVvDQX7ybAgfdfC7PEybuVXCBAgQIAAAQIEFilwKjD3Jib/utNp/8LU1NRnFvmry3qZoLwE&#10;thCOq4cPH31T2OP4Z8I/BewWkJeA56UECBAgQIAAgT4JxCUZ4V/wuyGLfbrVav7TrVu3rshOGYLy&#10;Igu2d+/Bm8fGar8YZpF/OP5KXH/sIkCAAAECBAgQSCMQt50bGxsLy17nvhl2E3tvWIrxqX73RFC+&#10;iOjXv/71scnJ9e8KtXjf6Ojo2rhxdphZvshv+TEBAgQIECBAgMBqCMTlGCGbhdnlzr8IW8r9XNhS&#10;7kS/2hWULyC5b9++60dHx34jTO+/LAZkD+ldAMuPCBAgQIAAAQKJBP5udnn+s7OzMz++ffv2b/Sj&#10;K4LyeRQPHDj8unq99uGRkca28ITleV7l2wQIECBAgAABArkIhB16w7HZ819utebfFGaWv3ip/RKU&#10;zxKMD+wdOfLYz9Vq1f85bD9SDwvEz3qFPxIgQIAAAQIECOQqEJbKxmfJ9oYM94YQlv/TpfRTUD5D&#10;79FHHx1fs2bNh0ZGRv9hfFjPUoszcHxJgAABAgQIEBgQgbgrRtgR42CzOf/3LyUsC8qnCx5P16tW&#10;ax8NU/b/IC618MDegPw/QTcJECBAgAABAucQOBWWW99ut6s/MjW1/i/O8ZKLfqt60VcMwQsOHjw4&#10;Wa3W74shOZwlLiQPQc0NkQABAgQIECi3QDwtOWzru71W6/7eo48e2LWc0Q59UI7bvxVF9XfWrBl/&#10;dQzJLgIECBAgQIAAgXIIxLActo+7eny8du/Ro90NSx3VUAflsLyiMjk5+cEQkm85efLkUu28ngAB&#10;AgQIECBAIHOBuKQ2rBp4Xrt9+MNx04aldHdJL17KjQfhtYcOHXp3eHDvf7D92yBUSx8JECBAgAAB&#10;AssTiFkvnI1xe1hu+1NLucPQPswXHt57RQjJnwk7W4za3WIpbxmvJUCAAAECBAgMnkCtVoudPj4z&#10;c/JlO3bs+MJiRjCUM8p79+69Mizu/s1wiouQvJh3idcQIECAAAECBAZcIGwXV9TrjXVhn+UPhSy4&#10;ZjHDGbqgHNemhO1Cfm1sbOyquFeyiwABAgQIECBAYDgE5uZmi7Gx8RfW6yP/ZDEjHrqlFwcOHHrz&#10;6OjIx1qtlm3gFvMO8RoCBAgQIECAQIkE4hKMsOz2sW6384KpqakvX2hoQzWjHBZw7whHU/9iPEwk&#10;frgIECBAgAABAgSGSyAuwQgrCzZ0Ot27Qh684KTxUAXlsCb5Z8L2IFfE2WQXAQIECBAgQIDAcArE&#10;XTDC/sp/P+yA9uILCQxNUN6//+iN1Wr1rbaCu9Dbwc8IECBAgAABAuUXiCsLQlCuh0nUnw1f97bD&#10;ONeohyYo12rt94T98yZsBXeut4HvESBAgAABAgSGS2Bubi7sgjHykgMHjrz8fCMfiqAc9kz+nmq1&#10;9toI4iJAgAABAgQIECAQZ5Xr9fD0WrV4R/j6nJn4nN8sG12lUvvHYc+8cbPJZaus8RAgQIAAAQIE&#10;li9wala59rIjR44871x3KX1QPnr06FXhbwqvmZ+fP9f4fY8AAQIECBAgQGBIBeKscjhfoxEmU992&#10;LoLSB+Www8XrwsbSm+JWIC4CBAgQIECAAAECZwqcmkyt/sjhw4cvP/P78etSB+WHHnpotFKpvl5I&#10;Prvs/kyAAAECBAgQIBAFYk5cs2Z8Kmyp/CNni5Q6KE9OToaH+KrPclT12WX3ZwIECBAgQIAAgQWB&#10;+Bxbt9t+/f33319f+F78XOqgXK/XfzQ8xFeP609cBAgQIECAAAECBM4lEJdfhM0fnvuMZ9z4jDN/&#10;Xtqg/IUvfKER8vEPWHZxZrl9TYAAAQIECBAgcLZAnFQdHx8LS3Zb//2ZPyttUL788suvDaetXOe4&#10;6jPL7WsCBAgQIECAAIFzCcTlF2FW+RVn7qlc2qBcqzWePxa2u7B38rneCr5HgAABAgQIECBwpsCp&#10;Z9q6zzp48OA1C98vbVAuiu73LwzSZwIECBAgQIAAAQIXEoiTq2GSdW3YCOKFC68rZVD++te/PlYU&#10;lWeaTV4os88ECBAgQIAAAQIXEwjLduNLXrrwulIG5fC3gW1hnE+1PnmhzD4TIECAAAECBAhcTODU&#10;JhCVm7rdR8fja0sZlKvVkaeFafO1toW72NvBzwkQIECAAAECBBYETk+y7jx0aOzK+L1SBuVarXtt&#10;2D85bBxt/+SFwvtMgAABAgQIECBwYYGYHRuNxlg8sC6+spRBOaxP3nl6jcmFNfyUAAECBAgQIECA&#10;wBkCISjHP90U/6eUQTmE5Kc6aCSW10WAAAECBAgQILAUgdObQfRO6Puu86yXcpNcXxumzCtHjxy9&#10;Ij6zWK9Ww8bRlSJ+HRdhxOn0sxdjxJ+d6zULr42fXQQIECBAgAABAsMhECdbQ/zb9dBDD42WLij/&#10;/p/+6ZXXX37FdLPbLo4+8UTxxNxccbI5X8y1WkUrDLwV9shbiMsxQscw3ajVipF6vRhvjBRrR0aL&#10;ybHRYmJ0rBivN4rxkZGiFrcKCR8xNHdi2Baeh+P/KUZJgAABAgQIDJ3A6Rnl6ampqW1xQnVgr5/e&#10;s2d9tzN/Xadb3BAG8uxupXhGrVK9slqtXNVstyvnC7YLgz57rjjOLFfjDHR4wUitXkzE0BweCtw8&#10;MVlsnVxXTE9OFlMTE71AXQsBO4bmiHn2fQYWVMcJECBAgAABAkMuEPNguNqtVvf7FjLjQJC8/bd/&#10;u7Fucuy6arX20m6l+v1Ft3NTSLXb66dXXcdg3A3BNU6ZX+rAYvjt3S/eM/4XvhFnndeG4LwthOYr&#10;Nm4urtq4qdi8drIYDd/vhXKheSDeRzpJgAABAgQIELiQQNw9bWbm5BsuNU9eqI2+/Ox1e/bUruzM&#10;P7vaLV7drVReERZA3FAfCeshwtVpt0IwjiF2deZ0F8Jzp9vpjW2k1iim164trpmaLnZNbS22rVvX&#10;C9PtEJjjbLOLAAECBAgQIEBg8ARi1Jybm/3FbIPyO/d8/LJGUX9NWBz8+pCEn1sfaYx02iGA9hZY&#10;5xFCYy/i0osYiuOscgzK123dUVy7ZVuxcc2a3pKMGJpdBAgQIECAAAECgyNQD7kuHD7y+9kF5fd8&#10;+t5nhwD649VK9bW1RmNrb0lDeBBvtWaNl1vChdAcP0+GBwGv3bK1uPGyK4od6zf0dtUQmJcr6/cI&#10;ECBAgAABAqsrEA4ciZOhX8omKL97zz3fW+vWfyqspXh1WFoxFo8QjOuNB/GKoT7urjEads3YGZZl&#10;POeqq4srw3rmuDhcYB7EiuozAQIECBAgMEwCMbOFoPxY8qD87vs+dlO1Vn9PpVp9Ta1eH2k3m9nP&#10;Hi/2jRJnl+ODhY0wfb9rekvxgqufWly+fuOp3TKsYV4so9cRIECAAAECBJIIJAvK7/z4xy+rjzV+&#10;Ojyc99awxGKiTAH57EouBObRcCTiDdsvL14YAvOmsM1c3Nc5/sxFgAABAgQIECCQn8CqB+VTu1jM&#10;vS0c9PFz1UbjyvZ8eWaQL1behSUZG8KDfn/v6p3Fs8Ia5no47MRyjIvJ+TkBAgQIECBAYPUFVjUo&#10;3/npe66vVuq/Wq1VX9l7SC/MqA7j1TuoJCy92Dm1pXjZ055ebAsP/PWOSxxGDGMmQIAAAQIECGQq&#10;UFutfr330/e+vVKt31Nr1G8s8zKLxXgunAB46InHiy/v3xdmlavF9nUbeqcCWoqxGEGvIUCAAAEC&#10;BAisvMCKzyi/b8/vTrc6jV+v1Ru3xl0s4r7Drr8TiLPLcXZ99/bLih+49hnFurGx3o4Zf/cKXxEg&#10;QIAAAQIECKQQWNEZ5Xd/4hPPKWr1f10fGX15ODC7NLtZ9LNQC7PL+44fKx4+fLDYGo7H3hTWMDvZ&#10;r5/K7kWAAAECBAgQWLrAigXld33q46+vN+qfClu/PaU9P7/0ng3Zb8SNrU/MzRVfObC/mAizytvX&#10;rS/C3yyGTMFwCRAgQIAAAQL5CKxIUL7z0/e+p16rfyTMlq7thJlk1+IEqmFz62anXTx0cH/4hUpx&#10;1abN4dOKr45ZXOe8igABAgQIECAwZAJ9TWFx67erOvO/HM7Hfk9cizyoJ+ulfg/0dgQJs8nPDSf6&#10;vTysW47LM+L3XAQIECBAgAABAqsn0LcZ5bvuv78+8cRjH2k0Gv+kEw/SEOyWXcUYjOPHo48d6S3H&#10;iMdg18LSDFF52aR+kQABAgQIECCwZIG+BOW79uwZOXHi6G82Rkbf3opLLYTkJRfi7F+IU/3VSrXY&#10;+9jR4nhYuxz3XI7rmF0ECBAgQIAAAQKrI3DJQTkut1jTmftwLyR7aK/vVYvheO+xx4qTwXbn9Jbe&#10;THPfG3FDAgQIECBAgACBJwlc8hTllZ3Z/6XRGPnJVtPOFk/S7dM3GuGY67/65iPFZx98IDziFx/z&#10;cxEgQIAAAQIECKy0wCXNKN/5yU+8Izy494txTbIFtCtbqkpYhvHNo0fCKX614imbpuyzvLLc7k6A&#10;AAECBAgQKJYdlN993z2vDfsk/1Y4V67mwb2VfyctzCQ/cvRwOJBkoti+fr2wvPLsWiBAgAABAgSG&#10;WGBZQfld9957Y2OkvicsmF1nC7jVe/fEnTDiiX2PHDlcXLlxU7Fh3Al+q6evJQIECBAgQGDYBJYc&#10;lN/xmY9uaBT1f12r13fGY6ldqysQw/J8cP92OPL62i3bipF63aqX1S2B1ggQIECAAIEhEVjyw3yN&#10;ufrd9ZGRm1rN5pAQ5TfMuKdy3Anjj8PDffZWzq8+ekSAAAECBAiUQ2BJM8rv/fR9t1ZrtV8yk5y+&#10;+DEs7wuzyuvHx4vLNmy0Xjl9SfSAAAECBAgQKJnAooPynXvuuTpsTPZ7YfeFtdYl5/Mu2HvsaPHU&#10;cBjJ2tExpyHmUxY9IUCAAAECBEogsLilF3fdVa10KnfXGyPbelvBlWDgZRhCNaxXfnx2tvjcg18u&#10;2p2O/ZXLUFRjIECAAAECBLIRWFRQvnPXNbdU643Xtpy8l03hFjoS91V+8MC+4r9++1tFLXztIkCA&#10;AAECBAgQ6I/ARZPVP/74xzc3GrVPhqOUN1ty0R/0vt8lbBl34MTjxXVbtxejdsHoO68bEiBAgAAB&#10;AsMpcNEZ5TUjtXeMjIzs7AzgVnDxIJS47/BSPgbx8JTwl5ji8BMnis8/8nBRDSf4uQgQIECAAAEC&#10;BC5dIB74dt7rPfd9dFelPvL5sHfvxk5YAzsoV9wyLe4K8UPXXhcechspFtvzGDFPzjeL//iVB3p7&#10;Fcc9iwfligE/zibf/twXFlsn1/XWLA9K3/WTAAECBAgQIJCjQP2CnarW76yPNDY25+Yv+LIcfxgj&#10;7q7p6WJjOO65011cVI6zscdmThafffArOQ7pgn2Kof6JsIb88994uHj1Dc+64Gv9kAABAgQIECBA&#10;4OIC5/13+nd+8mO7K9Xqm1phhnVQr1aYBW912uEjfl7Mx6nXDup444N9D+z/du8wkjij7iJAgAAB&#10;AgQIEFi+wHnTVL2o/VS90Vg7iGt2l88x2L8ZZ9HnwomJf/m337BV3GCXUu8JECBAgACBDATOGZR/&#10;5r77rilqlde3BvABvgxMk3YhbhH3lQP7i/2PP+7BvqSV0DgBAgQIECAw6ALnDMqdaufHGiOjG2wH&#10;N3jljbPKT8zPFf/v3m8W1ergPIw4eNJ6TIAAAQIECJRd4ElB+af3/Pb6blG5tW02eWBrH9cnP7B/&#10;b+/Uvnh6n4sAAQIECBAgQGDpAk8Kys32xA/XGvVrHFW9dMxcfiOG48dOniy+duiA5Re5FEU/CBAg&#10;QIAAgYET+O6g3O1WqpXurYO0f/DAia9Sh+Ne0v9t3177Ka+St2YIECBAgACB8gl8V1D+mU9+8upK&#10;UXlRu90u30iHbERx+cU3jx4tDoUT+2wVN2TFN1wCBAgQIECgLwLfFZRbtc4r6yMj6zzE1xfbpDeJ&#10;K5NnWvOnl19Yp5y0GBonQIAAAQIEBlLgzKBcqXSLVxXhKGRXWQQqxVfDOuWWfyEoS0GNgwABAgQI&#10;EFhFge8E5Xd96lOXF0XlOZZdrKL+CjdVCw/17T9+vDgSjuW2+8UKY7s9AQIECBAgUDqB+sKIapXO&#10;82v1+sYybQsX1+bWw0dnkbPkMUzG15flig9lnmzOFXsfO1pMT0wGB2vPy1Jb4yBAgAABAgRWXuA7&#10;Qbnotl9aqTZWvsVVaCGuyI3h+D997avFWKMRVpMsbjlJDJZzYf/oZicEyvB1Wa5Hjh4pbrzsyrIM&#10;xzgIECBAgAABAqsi0AvKd+3ZM3KyM/+cMj3EF8PxFx7920WH5AXtGJbjrHJZYnK1Ui32HT9WzLaa&#10;RSMcb73YvzQsePhMgAABAgQIEBhWgV5QPjE7e1lltPq0TpxJLdFVpmUUyy1LDP5Hw+Ejx2dniqmJ&#10;tcXi5taX25rfI0CAAAECBAiUR6C3ILfTqNxQrVYnux0xqjylPTWSODM+324VB0887pS+shXXeAgQ&#10;IECAAIEVFegF5bA7wrNq9XKsT15RrQG9ebvT6QXlEi27HtBK6DYBAgQIECAwSAK9oNwtutdZuzpI&#10;ZVtaX+Pyi0MnTjjOemlsXk2AAAECBAgMuUD1rrvuCmG5sqtMD/INeU2fNPy4/OLIySeKVphZdhEg&#10;QIAAAQIECCxOoDq7a9f6EKS2C8qLAxvEV8UZ5ZPz88VMc97BI4NYQH0mQIAAAQIEkghUm5XK1rDs&#10;Yp3H+JL4r0qjcUZ5LmwPF8OyiwABAgQIECBAYHEC1Xq9mAozjmusUV4c2CC+Ks4oz7fb4ZQ+M8qD&#10;WD99JkCAAAECBNIIVNvtznSt0aiGkyjS9ECrqyIQTyqcMaO8KtYaIUCAAAECBMohUO8WnaeUYyhP&#10;HkUzzKIuNf7HZQrxBLsyXiebzTCsOEIXAQIECBAgQIDAxQTq4bDmK8o2mxzDcdgbuvi+p+4sxhuN&#10;RYflGCFnW63iLx75RhFDdlyyUJ6rW8z1gnJ5RmQkBAgQIECAAIGVFAgzypXpMq5PjiH3eVc9pdi4&#10;Zk0Rlx0s5qqG3zk2M1N88dFHe0F5Mb8zSK+J4d+E8iBVTF8JECBAgACBlAL1kA0nU3ZgJduOwTB+&#10;LCUo98LkSnYq4b1bnRCUXQQIECBAgAABAosSqIa51rFi0YsTFnVPL8pUYLF/Yci0+7pFgAABAgQI&#10;EFhVgWqlt+6iTGtxV9VPYwQIECBAgAABAiUVCM/ydedKOjbDOksgrsF2ESBAgAABAgQILE4gLL2o&#10;HFvcS71q0AXq1XJuezfoddF/AgQIECBAIE+BsPSiOFCubdDyhM6hV41wDKPl6DlUQh8IECBAgACB&#10;QRAIJ/JV/jZsGDwIfdXHSxKoFGMxKLsIECBAgAABAgQWJVBtV7qPLOqVXjTwAmtGRsIYFren9MAP&#10;1gAIECBAgAABApcoUA2/f6jdbLYtv7hEycx/PZ5UuKYRg7KLAAECBAgQIEBgMQJh14vOofDCJxbz&#10;Yq8ZTIE4hzwSll2MLeE478EcqV4TIECAAAECBPonUG1UZ/eHY42Pm1HuH2pud4pbZY+GoDwxMrro&#10;UwpzG4P+ECBAgAABAgRWW6D6q697+/Gi2/1WpRpXYbjKKBBnlNeEkDwell70zpcp4yCNiQABAgQI&#10;ECDQZ4Gw9CKezVd5SFDus2xGt4vhePOaiaJWtbtJRmXRFQIECBAgQCBzgVPTyNXiv4XlF66SCsSg&#10;PL12MgRl/2pQ0hIbFgECBAgQILACAr3kVGl3v9hutlbg9m6Zg0AMyDEoW3aRQzX0gQABAgQIEBgU&#10;gV5QbleaX+p2O49ZfjEoZVt8P2M4jg/yTYWg3AlfuwgQIECAAAECBBYn0AvKJ44394UT+r5c9U/z&#10;i1MboFd1wgEjm8L65HVjo44aGaC66SoBAgQIECCQXqAXlP/lT/xEs1J0/9yMcvqC9LsHcUZ5+7oN&#10;xUitYelFv3HdjwABAgQIECi1QC8oxxF2ivafdNqdUg92GAdXCU9pXrVp8zAO3ZgJECBAgAABApck&#10;8J2gXKl2Pt9pNw+aVb4kz6x+Oc4mx0NGdqxfH9Yn+0tQVsXRGQIECBAgQCB7ge8E5btvecu+MPn4&#10;Z7Xw4JerHALtuOwihOQN42s8yFeOkhoFAQIECBAgsIoC3wnKsc1up/vvwkLWVWxeUysqEGq5c2qL&#10;/ZNXFNnNCRAgQIAAgbIKfFdQrrarf9hsNo9YfjH45Y7LLtaMjhZPnZou2h3LLga/okZAgAABAgQI&#10;rLbAdwXl99922zfDAX1/ZPnFapeh/+21w5rkqzZuLjaGreHsn9x/X3ckQIAAAQIEyi/wXUE5Drfb&#10;6dzX6XS6RcWZ1oNc/kqo3+7tO4qqOg5yGfWdAAECBAgQSCjwpKBctIrPdVqtB2q1WsJuafpSBOIM&#10;8tSatcXVm6Ysu7gUSL9LgAABAgQIDLXAk4LyB+6444mwqfLHrVMe3PdFXJO8e/tlxURYo+zRzMGt&#10;o54TIECAAAECaQWeFJRjdyqV2idac/MHHGmdtjjLaT0+xDc5NlZcv+Mys8nLAfQ7BAgQIECAAIHT&#10;AucMyu9/4xv3hrh8T63RADVgAnE2+RnbdhSbw9ILD/ENWPF0lwABAgQIEMhK4JxBOfaw1Sl+szk/&#10;b6u4rMp14c50w0KLNeEkvmdffmXYDtuiiwtr+SkBAgQIECBA4MIC5w3Kv37rrQ8Xnc7v1s0qX1gw&#10;o5+22p3ekoutk+uKuD2ciwABAgQIECBAYPkC5w3K8ZaVduVDreb8t6t2wFi+8Cr9ZlxmsS6sTX7u&#10;VVdbcrFK5pohQIAAAQIEyi1wwaAcDyDptotfE5TzfxPEGeSbr3xKMTVhbXL+1dJDAgQIECBAYBAE&#10;LhiU4wAqJ2d/uzk/9zce7Mu3nPEBvm2T64ubr3hKWFtuyUW+ldIzAgQIECBAYJAELhqU3/+2tz0e&#10;jul7Xzitrx1Pe3PlJxBP33vRzqf1HuTzEF9+9dEjAgQIECBAYDAFLhqU47A++Ibb/iCc1vex+sjI&#10;YI6yxL1uttvF9eFwkWu3bguzye0Sj9TQCBAgQIAAAQKrK7CooBy7VKm1/mlzdu7hWr2+uj3U2nkF&#10;4rrkTRMTxYt2XVs4gu+8TH5AgAABAgQIEFiWwKKD8t23vGVft9t5R/in/aYlGMuy7usvxV2Sq+G/&#10;lz3tumLj+ISdLvqq62YECBAgQIAAgZi1lnB94E13/PtWu/nr9lZeAtoKvbQVllzEXS7iKXyWXKwQ&#10;stsSIECAAAECQy2wpKAcpSYnZn5+fm7uc9Yrp3vfxJ0trt48Vbx457VmktOVQcsECBAgQIBAyQWW&#10;HJTvetVPnGx3qv+w3Wp9w3rl1X93hN1Hig3ja4pXPuOGYrRRd1T16pdAiwQIECBAgMCQCCw5KEeX&#10;eLx1p91+S7fTOe4wktV7p8TT9xrhYcr/bvczi+l4TLU9k1cPX0sECBAgQIDA0AksKyhHpQ+88fY/&#10;abVb/2P4slmpLvs2Qwe+3AHH/ZEr4b8ffPruYufUliKuUXYRIECAAAECBAisnMAlJdwPvvGOe7vN&#10;9vviLhh2wli5IsUdLuJscjxU5Hsuv9LDeytH7c4ECBAgQIAAge8IXFJQjnd5/5tu+2BYr/zzcQmG&#10;sPwd17590QvJYYnF37tmZ+8jrlF2ESBAgAABAgQIrLzAJQfl2MWwDOOuVrP1y8JyfwsWQ3Jch/yC&#10;q59avGTX03sP7sXvuQgQIECAAAECBFZeoC9BOXbzA2+87WfbrflfiOuVrVm+9MLFNclx9jjOJMdD&#10;RWJAFpIv3dUdCBAgQIAAAQKLFehbUI4N3v2GO/5Zp9V6TwjKrWqtr7de7HhK8bq4HjleL3na04uX&#10;xpAc/hw/XAQIECBAgAABAqsn0Pc0e/cbb/9Ap9V8W6UojttneemFjEstGmG99yt231B83zW7irAF&#10;n5nkpTP6DQIECBAgQIDAJQv0PSjHHt39htvvmW/NvzYsHfiGE/wWX6N4FPX68fHiH9x4U3HT5VeF&#10;3S2E5MXreSUBAgQIECBAoL8CKxKUYxd/7Y0/9tluc+4H283m/TEs2xHj/IWLiyqaYV/kqzZtLt54&#10;0/OKndNbeyH5/L/hJwQIECBAgAABAistsGJBOXb87lvf8lBnrv2q1vz8B+O6ZUsxnlzOTvfUdm/P&#10;f8o1xeu/57nF9NpJ+yQ/mcl3CBAgQIAAAQKrLrCiQTmO5gN33PHE3W+47c52q31Lt9t5uLcUIxxQ&#10;4ip6gXj92JriNTd8T/FD111fjITjqR1L7Z1BgAABAgQIEMhDYMWD8sIww/Zxn5k/2fz+drP10bAO&#10;ozvMs8vtMIscd7F45o4rituf+4Li+u2X9QKynS0W3i0+EyBAgAABAgTSC9RXswu//uY3fyu099Y7&#10;f++ez3S69V8Is8vPCtvJ9fYLXs1+pGorbvsWl1psnVzfO4762i3bel1phof4XAQIECBAgAABAnkJ&#10;rNqM8pnD/sDr7/j3lW79xe3m/M8WleLbjdHwsF84qKSsV5wpjg/rTYyMFi/e+fTijue8oLhu244Q&#10;mmNwtj9yWetuXAQIECBAgMBgC6zqjPKZVL96yy3Hwp9/+c577vl0e6TzP1UrlbeEwLw+HIXd2zv4&#10;zNcO6tcxIMct3ibCrh8377i8eM6VVxdTE2uLVphVboXg7CJAgAABAgQIEMhXIFlQXiAJD/t9PXz9&#10;zvfee+9vtYr5fxTWL78pLMnY0glBMn4M4hVnieNDeZOjY8UzwszxTVdeWWxZu7637MIyi0GsqD4T&#10;IECAAAECwyiQPCgvoL//9tu/Er5+5zs+9dEP1YvKrZVu5/ZqrXZt+CjaYR1zPKEu5yvOHrfDR9zQ&#10;Y2rN2mL3jst6D+ltDl+fmlkezNCfs7m+ESBAgAABAgRWUiDbfdp+6hOfWDdSK34wLF1+UwB4Sb0x&#10;siEkzqIdZpkvFprjqt96+MWfeOH3FhvXrFn0OuCw/KM4NjNT/M6f/Wkx05y/6CEpC+E49mtidLS4&#10;YuPmYve27cU1U9O99chxVtka5JV8+7o3AQIECBAgQGDlBLKZUT57iP/ittuOh+/9q/jxzvt+95oQ&#10;Sn8gBNlXFUX1uWFruek407ywPCMG1tW4YjsLD+DFUB3D8Y5163sn6V2zeSqE8omiWqmGmeVO7+G9&#10;1eiTNggQIECAAAECBFZGINsZ5fMN912f+tQV9Vr7eWGy9iUhrD4vhNddITSvi/syhwNNwoxzeFAu&#10;LNVohCD9j5Y5o/y/hxnlk/NzvS7ECB4Dci3MUI+FNjaEMLxj3YbecdM71m8oNoyP935m9vh8FfN9&#10;AgQIECBAgMBgCgxcUD6T+XV33TVy+a5dl9fq7d3Vonp9p9N91lhj5MaxRuPa2bB04m3Pf+Gyll58&#10;9PN/3ltrPBEexts4vqZ3rHQ8Wnp67dpicmy8GA0hvAj72sU9kS2tOLMiviZAgAABAgQIlEdgoIPy&#10;ucrwrX37Xh12zfi3x0+cKNaPj/Vme8/1uvN9rxOmqh+bnQthuF6MNxpFPYTiSvgvXjEYx9nl1Vno&#10;cb4e+j4BAgQIECBAgMBqCGS7Rnm5gx8JwXY8HOzRmIjBNoTaJabaSqVWbA7LK3q/Fn45LqlwESBA&#10;gAABAgQIDJ9A6YJyLOHCQ3fLLaflFMuV83sECBAgQIAAgfIIlPfc6PLUyEgIECBAgAABAgQSCAjK&#10;CdA1SYAAAQIECBAgkL+AoJx/jfSQAAECBAgQIEAggYCgnABdkwQIECBAgAABAvkLCMr510gPCRAg&#10;QIAAAQIEEggIygnQNUmAAAECBAgQIJC/gKCcf430kAABAgQIECBAIIGAoJwAXZMECBAgQIAAAQL5&#10;CwjK+ddIDwkQIECAAAECBBIICMoJ0DVJgAABAgQIECCQv4CgnH+N9JAAAQIECBAgQCCBgKCcAF2T&#10;BAgQIECAAAEC+QsIyvnXSA8JECBAgAABAgQSCAjKCdA1SYAAAQIECBAgkL+AoJx/jfSQAAECBAgQ&#10;IEAggYCgnABdkwQIECBAgAABAvkLCMr510gPCRAgQIAAAQIEEggIygnQNUmAAAECBAgQIJC/gKCc&#10;f430kAABAgQIECBAIIGAoJwAXZMECBAgQIAAAQL5CwjK+ddIDwkQIECAAAECBBIICMoJ0DVJgAAB&#10;AgQIECCQv4CgnH+N9JAAAQIECBAgQCCBgKCcAF2TBAgQIECAAAEC+QsIyvnXSA8JECBAgAABAgQS&#10;CAjKCdA1SYAAAQIECBAgkL+AoJx/jfSQAAECBAgQIEAggYCgnABdkwQIECBAgAABAvkLCMr510gP&#10;CRAgQIAAAQIEEggIygnQNUmAAAECBAgQIJC/gKCcf430kAABAgQIECBAIIGAoJwAXZMECBAgQIAA&#10;AQL5CwjK+ddIDwkQIECAAAECBBIICMoJ0DVJgAABAgQIECCQv4CgnH+N9JAAAQIECBAgQCCBgKCc&#10;AF2TBAgQIECAAAEC+QsIyvnXSA8JECBAgAABAgQSCAjKCdA1SYAAAQIECBAgkL+AoJx/jfSQAAEC&#10;BAgQIEAggYCgnABdkwQIECBAgAABAvkLCMr510gPCRAgQIAAAQIEEggIygnQNUmAAAECBAgQIJC/&#10;gKCcf430kAABAgQIECBAIIGAoJwAXZMECBAgQIAAAQL5CwjK+ddIDwkQIECAAAECBBIICMoJ0DVJ&#10;gAABAgQIECCQv4CgnH+N9JAAAQIECBAgQCCBgKCcAF2TBAgQIECAAAEC+QsIyvnXSA8JECBAgAAB&#10;AgQSCAjKCdA1SYAAAQIECBAgkL+AoJx/jfSQAAECBAgQIEAggYCgnABdkwQIECBAgAABAvkLCMr5&#10;10gPCRAgQIAAAQIEEggIygnQNUmAAAECBAgQIJC/gKCcf430kAABAgQIECBAIIGAoJwAXZMECBAg&#10;QIAAAQL5CwjK+ddIDwkQIECAAAECBBIICMoJ0DVJgAABAgQIECCQv4CgnH+N9JAAAQIECBAgQCCB&#10;gKCcAF2TBAgQIECAAAEC+QsIyvnXSA8JECBAgAABAgQSCAjKCdA1SYAAAQIECBAgkL+AoJx/jfSQ&#10;AAECBAgQIEAggYCgnABdkwQIECBAgAABAvkLCMr510gPCRAgQIAAAQIEEggIygnQNUmAAAECBAgQ&#10;IJC/gKCcf430kAABAgQIECBAIIGAoJwAXZMECBAgQIAAAQL5CwjK+ddIDwkQIECAAAECBBIICMoJ&#10;0DVJgAABAgQIECCQv4CgnH+N9JAAAQIECBAgQCCBgKCcAF2TBAgQIECAAAEC+QsIyvnXSA8JECBA&#10;gAABAgQSCAjKCdA1SYAAAQIECBAgkL+AoJx/jfSQAAECBAgQIEAggYCgnABdkwQIECBAgAABAvkL&#10;CMr510gPCRAgQIAAAQIEEggIygnQNUmAAAECBAgQIJC/gKCcf430kAABAgQIECBAIIGAoJwAXZME&#10;CBAgQIAAAQL5CwjK+ddIDwkQIECAAAECBBIICMoJ0DVJgAABAgQIECCQv4CgnH+N9JAAAQIECBAg&#10;QCCBgKCcAF2TBAgQIECAAAEC+QsIyvnXSA8JECBAgAABAgQSCAjKCdA1SYAAAQIECBAgkL+AoJx/&#10;jfSQAAECBAgQIEAggYCgnABdkwQIECBAgAABAvkLCMr510gPCRAgQIAAAQIEEggIygnQNUmAAAEC&#10;BAgQIJC/gKCcf430kAABAgQIECBAIIGAoJwAXZMECBAgQIAAAQL5CwjK+ddIDwkQIECAAAECBBII&#10;CMoJ0DVJgAABAgQIECCQv4CgnH+N9JAAAQIECBAgQCCBgKCcAF2TBAgQIECAAAEC+QsIyvnXSA8J&#10;ECBAgAABAgQSCAjKCdA1SYAAAQIECBAgkL+AoJx/jfSQAAECBAgQIEAggYCgnABdkwQIECBAgAAB&#10;AvkLCMr510gPCRAgQIAAAQIEEggIygnQNUmAAAECBAgQIJC/gKCcf430kAABAgQIECBAIIGAoJwA&#10;XZMECBAgQIAAAQL5CwjK+ddIDwkQIECAAAECBBIICMoJ0DVJgAABAgQIECCQv4CgnH+N9JAAAQIE&#10;CBAgQCCBgKCcAF2TBAgQIECAAAEC+QsIyvnXSA8JECBAgAABAgQSCAjKCdA1SYAAAQIECBAgkL+A&#10;oJx/jfSQAAECBAgQIEAggYCgnABdkwQIECBAgAABAvkLCMr510gPCRAgQIAAAQIEEggIygnQNUmA&#10;AAECBAgQIJC/gKCcf430kAABAgQIECBAIIGAoJwAXZMECBAgQIAAAQL5CwjK+ddIDwkQIECAAAEC&#10;BBIICMoJ0DVJgAABAgQIECCQv4CgnH+N9JAAAQIECBAgQCCBgKCcAF2TBAgQIECAAAEC+QsIyvnX&#10;SA8JECBAgAABAgQSCAjKCdA1SYAAAQIECBAgkL+AoJx/jfSQAAECBAgQIEAggYCgnABdkwQIECBA&#10;gAABAvkLCMr510gPCRAgQIAAAQIEEggIygnQNUmAAAECBAgQIJC/gKCcf430kAABAgQIECBAIIGA&#10;oJwAXZMECBAgQIAAAQL5CwjK+ddIDwkQIECAAAECBBIICMoJ0DVJgAABAgQIECCQv4CgnH+N9JAA&#10;AQIECBAgQCCBgKCcAF2TBAgQIECAAAEC+QsIyvnXSA8JECBAgAABAgQSCAjKCdA1SYAAAQIECBAg&#10;kL+AoJx/jfSQAAECBAgQIEAggYCgnABdkwQIECBAgAABAvkLCMr510gPCRAgQIAAAQIEEggIygnQ&#10;NUmAAAECBAgQIJC/gKCcf430kAABAgQIECBAIIGAoJwAXZMECBAgQIAAAQL5CwjK+ddIDwkQIECA&#10;AAECBBIICMoJ0DVJgAABAgQIECCQv4CgnH+N9JAAAQIECBAgQCCBgKCcAF2TBAgQIECAAAEC+QsI&#10;yvnXSA8JECBAgAABAgQSCAjKCdA1SYAAAQIECBAgkL+AoJx/jfSQAAECBAgQIEAggYCgnABdkwQI&#10;ECBAgAABAvkLCMr510gPCRAgQIAAAQIEEggIygnQNUmAAAECBAgQIJC/gKCcf430kAABAgQIECBA&#10;IIGAoJwAXZMECBAgQIAAAQL5CwjK+ddIDwkQIECAAAECBBIICMoJ0DVJgAABAgQIECCQv4CgnH+N&#10;9JAAAQIECBAgQCCBgKCcAF2TBAgQIECAAAEC+QsIyvnXSA8JECBAgAABAgQSCAjKCdA1SYAAAQIE&#10;CBAgkL+AoJx/jfSQAAECBAgQIEAggYCgnABdkwQIECBAgAABAvkLCMr510gPCRAgQIAAAQIEEggI&#10;ygnQNUmAAAECBAgQIJC/gKCcf430kAABAgQIECBAIIGAoJwAXZMECBAgQIAAAQL5CwjK+ddIDwkQ&#10;IECAAAECBBIICMoJ0DVJgAABAgQIECCQv4CgnH+N9JAAAQIECBAgQCCBgKCcAF2TBAgQIECAAAEC&#10;+QsIyvnXSA8JECBAgAABAgQSCAjKCdA1SYAAAQIECBAgkL+AoJx/jfSQAAECBAgQIEAggYCgnABd&#10;kwQIECBAgAABAvkLCMr510gPCRAgQIAAAQIEEggIygnQNUmAAAECBAgQIJC/gKCcf430kAABAgQI&#10;ECBAIIGAoJwAXZMECBAgQIAAAQL5CwjK+ddIDwkQIECAAAECBBIICMoJ0DVJgAABAgQIECCQv4Cg&#10;nH+N9JAAAQIECBAgQCCBgKCcAF2TBAgQIECAAAEC+QsIyvnXSA8JECBAgAABAgQSCAjKCdA1SYAA&#10;AQIECBAgkL+AoJx/jfSQAAECBAgQIEAggYCgnABdkwQIECBAgAABAvkLCMr510gPCRAgQIAAAQIE&#10;EggIygnQNUmAAAECBAgQIJC/gKCcf430kAABAgQIECBAIIGAoJwAXZMECBAgQIAAAQL5CwjK+ddI&#10;DwkQIECAAAECBBIICMoJ0DVJgAABAgQIECCQv4CgnH+N9JAAAQIECBAgQCCBgKCcAF2TBAgQIECA&#10;AAEC+QsIyvnXSA8JECBAgAABAgQSCAjKCdA1SYAAAQIECBAgkL+AoJx/jfSQAAECBAgQIEAggYCg&#10;nABdkwQIECBAgAABAvkLCMr510gPCRAgQIAAAQIEEggIygnQNUmAAAECBAgQIJC/gKCcf430kAAB&#10;AgQIECBAIIFA6YJyp9OpJXDUJAECBAgQIECAQMkESheUK5WKoFyyN6nhECBAgAABAgRSCJQuKKdA&#10;1CYBAgQIECBAgED5BATl8tXUiAgQIECAAAECBPogICj3AdEtCBAgQIAAAQIEyicgKJevpkZEgAAB&#10;AgQIECDQBwFBuQ+IbkGAAAECBAgQIFA+AUG5fDU1IgIECBAgQIAAgT4ICMp9QHQLAgQIECBAgACB&#10;8gkIyuWrqRERIECAAAECBAj0QUBQ7gOiWxAgQIAAAQIECJRPQFAuX02NiAABAgQIECBAoA8CgnIf&#10;EN2CAAECBAgQIECgfAKCcvlqakQECBAgQIAAAQJ9EBCU+4DoFgQIECBAgAABAuUTEJTLV1MjIkCA&#10;AAECBAgQ6IOAoNwHRLcgQIAAAQIECBAon4CgXL6aGhEBAgQIECBAgEAfBATlPiC6BQECBAgQIECA&#10;QPkEBOXy1dSICBAgQIAAAQIE+iAgKPcB0S0IECBAgAABAgTKJyAol6+mRkSAAAECBAgQINAHAUG5&#10;D4huQYAAAQIECBAgUD4BQbl8NTUiAgQIECBAgACBPggIyn1AdAsCBAgQIECAAIHyCQjK5aupEREg&#10;QIAAAQIECPRBQFDuA6JbECBAgAABAgQIlE9AUC5fTY2IAAECBAgQIECgDwKCch8Q3YIAAQIECBAg&#10;QKB8AoJy+WpqRAQIECBAgAABAn0QEJT7gOgWBAgQIECAAAEC5RMQlMtXUyMiQIAAAQIECBDog4Cg&#10;3AdEtyBAgAABAgQIECifgKBcvpoaEQECBAgQIECAQB8EBOU+ILoFAQIECBAgQIBA+QQE5fLV1IgI&#10;ECBAgAABAgT6ICAo9wHRLQgQIECAAAECBMonICiXr6ZGRIAAAQIECBAg0AcBQbkPiG5BgAABAgQI&#10;ECBQPgFBuXw1NSICBAgQIECAAIE+CAjKfUB0CwIECBAgQIAAgfIJCMrlq6kRESBAgAABAgQI9EFA&#10;UO4DolsQIECAAAECBAiUT0BQLl9NjYgAAQIECBAgQKAPAoJyHxDdggABAgQIECBAoHwCgnL5ampE&#10;BAgQIECAAAECfRAQlPuA6BYECBAgQIAAAQLlExCUy1dTIyJAgAABAgQIEOiDgKDcB0S3IECAAAEC&#10;BAgQKJ+AoFy+mhoRAQIECBAgQIBAHwQE5T4gugUBAgQIECBAgED5BATl8tXUiAgQIECAAAECBPog&#10;ICj3AdEtCBAgQIAAAQIEyicgKJevpkZEgAABAgQIECDQBwFBuQ+IbkGAAAECBAgQIFA+AUG5fDU1&#10;IgIECBAgQIAAgT4ICMp9QHQLAgQIECBAgACB8gkIyuWrqRERIECAAAECBAj0QUBQ7gOiWxAgQIAA&#10;AQIECJRPQFAuX02NiAABAgQIECBAoA8CgnIfEN2CAAECBAgQIECgfAKCcvlqakQECBAgQIAAAQJ9&#10;EBCU+4DoFgQIECBAgAABAuUTEJTLV1MjIkCAAAECBAgQ6IOAoNwHRLcgQIAAAQIECBAon4CgXL6a&#10;GhEBAgQIECBAgEAfBATlPiC6BQECBAgQIECAQPkESheUq9Vqu3xlMiICBAgQIECAAIHVFihdUO52&#10;u4Lyar+LtEeAAAECBAgQKKFA6YJyCWtkSAQIECBAgAABAgkEBOUE6JokQIAAAQIECBDIX0BQzr9G&#10;ekiAAAECBAgQIJBAQFBOgK5JAgQIECBAgACB/AUE5fxrpIcECBAgQIAAAQIJBATlBOiaJECAAAEC&#10;BAgQyF9AUM6/RnpIgAABAgQIECCQQEBQToCuSQIECBAgQIAAgfwFBOX8a6SHBAgQIECAAAECCQQE&#10;5QTomiRAgAABAgQIEMhfQFDOv0Z6SIAAAQIECBAgkEBAUE6ArkkCBAgQIECAAIH8BQTl/GukhwQI&#10;ECBAgAABAgkEBOUE6JokQIAAAQIECBDIX0BQzr9GekiAAAECBAgQIJBAQFBOgK5JAgQIECBAgACB&#10;/AUE5fxrpIcECBAgQIAAAQIJBATlBOiaJECAAAECBAgQyF9AUM6/RnpIgAABAgQIECCQQEBQToCu&#10;SQIECBAgQIAAgfwFBOX8a6SHBAgQIECAAAECCQQE5QTomiRAgAABAgQIEMhfQFDOv0Z6SIAAAQIE&#10;CBAgkEBAUE6ArkkCBAgQIECAAIH8BQTl/GukhwQIECBAgAABAgkEBOUE6JokQIAAAQIECBDIX0BQ&#10;zr9GekiAAAECBAgQIJBAQFBOgK5JAgQIECBAgACB/AUE5fxrpIcECBAgQIAAAQIJBATlBOiaJECA&#10;AAECBAgQyF9AUM6/RnpIgAABAgQIECCQQEBQToCuSQIECBAgQIAAgfwFBOX8a6SHBAgQIECAAAEC&#10;CQQE5QTomiRAgAABAgQIEMhfQFDOv0Z6SIAAAQIECBAgkEBAUE6ArkkCBAgQIECAAIH8BQTl/Guk&#10;hwQIECBAgAABAgkEBOUE6JokQIAAAQIECBDIX0BQzr9GekiAAAECBAgQIJBAQFBOgK5JAgQIECBA&#10;gACB/AUE5fxrpIcECBAgQIAAAQIJBATlBOiaJECAAAECBAgQyF9AUM6/RnpIgAABAgQIECCQQEBQ&#10;ToCuSQIECBAgQIAAgfwFBOX8a6SHBAgQIECAAAECCQQE5QTomiRAgAABAgQIEMhfQFDOv0Z6SIAA&#10;AQIECBAgkEBAUE6ArkkCBAgQIECAAIH8BQTl/GukhwQIECBAgAABAgkEBOUE6JokQIAAAQIECBDI&#10;X0BQzr9GekiAAAECBAgQIJBAQFBOgK5JAgQIECBAgACB/AUE5fxrpIcECBAgQIAAAQIJBATlBOia&#10;JECAAAECBAgQyF9AUM6/RnpIgAABAgQIECCQQEBQToCuSQIECBAgQIAAgfwFBOX8a6SHBAgQIECA&#10;AAECCQQE5QTomiRAgAABAgQIEMhfQFDOv0Z6SIAAAQIECBAgkEBAUE6ArkkCBAgQIECAAIH8BQTl&#10;/GukhwQIECBAgAABAgkEBOUE6JokQIAAAQIECBDIX0BQzr9GekiAAAECBAgQIJBAQFBOgK5JAgQI&#10;ECBAgACB/AUE5fxrpIcECBAgQIAAAQIJBATlBOiaJECAAAECBAgQyF9AUM6/RnpIgAABAgQIECCQ&#10;QEBQToCuSQIECBAgQIAAgfwFBOX8a6SHBAgQIECAAAECCQQE5QTomiRAgAABAgQIEMhfQFDOv0Z6&#10;SIAAAQIECBAgkEBAUE6ArkkCBAgQIECAAIH8BQTl/GukhwQIECBAgAABAgkEBOUE6JokQIAAAQIE&#10;CBDIX0BQzr9GekiAAAECBAgQIJBAQFBOgK5JAgQIECBAgACB/AUE5fxrpIcECBAgQIAAAQIJBATl&#10;BOiaJECAAAECBAgQyF9AUM6/RnpIgAABAgQIECCQQEBQToCuSQIECBAgQIAAgfwFBOX8a6SHBAgQ&#10;IECAAAECCQQE5QTomiRAgAABAgQIEMhfQFDOv0Z6SIAAAQIECBAgkEBAUE6ArkkCBAgQIECAAIH8&#10;BQTl/GukhwQIECBAgAABAgkEBOUE6JokQIAAAQIECBDIX0BQzr9GekiAAAECBAgQIJBAQFBOgK5J&#10;AgQIECBAgACB/AUE5fxrpIcECBAgQIAAAQIJBATlBOiaJECAAAECBAgQyF9AUM6/RnpIgAABAgQI&#10;ECCQQEBQToCuSQIECBAgQIAAgfwFBOX8a6SHBAgQIECAAAECCQQE5QTomiRAgAABAgQIEMhfQFDO&#10;v0Z6SIAAAQIECBAgkEBAUE6ArkkCBAgQIECAAIH8BQTl/GukhwQIECBAgAABAgkEBOUE6JokQIAA&#10;AQIECBDIX0BQzr9GekiAAAECBAgQIJBAQFBOgK5JAgQIECBAgACB/AUE5fxrpIcECBAgQIAAAQIJ&#10;BATlBOiaJECAAAECBAgQyF9AUM6/RnpIgAABAgQIECCQQEBQToCuSQIECBAgQIAAgfwFBOX8a6SH&#10;BAgQIECAAAECCQQE5QTomiRAgAABAgQIEMhfQFDOv0Z6SIAAAQIECBAgkEBAUE6ArkkCBAgQIECA&#10;AIH8BQTl/GukhwQIECBAgAABAgkEBOUE6JokQIAAAQIECBDIX0BQzr9GekiAAAECBAgQIJBAQFBO&#10;gK5JAgQIECBAgACB/AUE5fxrpIcECBAgQIAAAQIJBATlBOiaJECAAAECBAgQyF9AUM6/RnpIgAAB&#10;AgQIECCQQEBQToCuSQIECBAgQIAAgfwFBOX8a6SHBAgQIECAAAECCQQE5QTomiRAgAABAgQIEMhf&#10;QFDOv0Z6SIAAAQIECBAgkEBAUE6ArkkCBAgQIECAAIH8BQTl/GukhwQIECBAgAABAgkEBOUE6Jok&#10;QIAAAQIECBDIX0BQzr9GekiAAAECBAgQIJBAQFBOgK5JAgQIECBAgACB/AUE5fxrpIcECBAgQIAA&#10;AQIJBATlBOiaJECAAAECBAgQyF9AUM6/RnpIgAABAgQIECCQQEBQToCuSQIECBAgQIAAgfwFBOX8&#10;a6SHBAgQIECAAAECCQQE5QTomiRAgAABAgQIEMhfQFDOv0Z6SIAAAQIECBAgkEBAUE6ArkkCBAgQ&#10;IECAAIH8BQTl/GukhwQIECBAgAABAgkEBOUE6JokQIAAAQIECBDIX0BQzr9GekiAAAECBAgQIJBA&#10;QFBOgK5JAgQIECBAgACB/AUE5fxrpIcECBAgQIAAAQIJBATlBOiaJECAAAECBAgQyF9AUM6/RnpI&#10;gAABAgQIECCQQEBQToCuSQIECBAgQIAAgfwFBOX8a6SHBAgQIECAAAECCQQE5QTomiRAgAABAgQI&#10;EMhfQFDOv0Z6SIAAAQIECBAgkEBAUKhHuBMAAAzkSURBVE6ArkkCBAgQIECAAIH8BQTl/GukhwQI&#10;ECBAgAABAgkEBOUE6JokQIAAAQIECBDIX0BQzr9GekiAAAECBAgQIJBAQFBOgK5JAgQIECBAgACB&#10;/AUE5fxrpIcECBAgQIAAAQIJBATlBOiaJECAAAECBAgQyF9AUM6/RnpIgAABAgQIECCQQEBQToCu&#10;SQIECBAgQIAAgfwFBOX8a6SHBAgQIECAAAECCQQE5QTomiRAgAABAgQIEMhfQFDOv0Z6SIAAAQIE&#10;CBAgkEBAUE6ArkkCBAgQIECAAIH8BQTl/GukhwQIECBAgAABAgkEBOUE6JokQIAAAQIECBDIX0BQ&#10;zr9GekiAAAECBAgQIJBAQFBOgK5JAgQIECBAgACB/AUE5fxrpIcECBAgQIAAAQIJBATlBOiaJECA&#10;AAECBAgQyF9AUM6/RnpIgAABAgQIECCQQEBQToCuSQIECBAgQIAAgfwFBOX8a6SHBAgQIECAAAEC&#10;CQQE5QTomiRAgAABAgQIEMhfQFDOv0Z6SIAAAQIECBAgkEBAUE6ArkkCBAgQIECAAIH8BQTl/Guk&#10;hwQIECBAgAABAgkEBOUE6JokQIAAAQIECBDIX0BQzr9GekiAAAECBAgQIJBAQFBOgK5JAgQIECBA&#10;gACB/AUE5fxrpIcECBAgQIAAAQIJBATlBOiaJECAAAECBAgQyF9AUM6/RnpIgAABAgQIECCQQEBQ&#10;ToCuSQIECBAgQIAAgfwFBOX8a6SHBAgQIECAAAECCQQE5QTomiRAgAABAgQIEMhfQFDOv0Z6SIAA&#10;AQIECBAgkEBAUE6ArkkCBAgQIECAAIH8BQTl/GukhwQIECBAgAABAgkEBOUE6JokQIAAAQIECBDI&#10;X0BQzr9GekiAAAECBAgQIJBAQFBOgK5JAgQIECBAgACB/AUE5fxrpIcECBAgQIAAAQIJBEoXlKvV&#10;6ly3201AqUkCBAgQIECAAIESCTTrJRpMbyjtduVkUTSLSqVSCMxlq67xECBAgAABAgRWRyDkyPnS&#10;zSgXRevxTqczuzqEWiFAgAABAgQIECibQJxwDR/HSheUG43G0bD84onwUbaaGQ8BAgQIECBAgMAq&#10;CJxamVAcKF2a3LBhw5EwVf5EHKCLAAECBAgQIECAwFIFTk+4frt0QTlAnAhB+YAZ5aW+JbyeAAEC&#10;BAgQIEAgCpxaetH9aumCchhY2PKi+jVB2RudAAECBAgQIEBgOQIxR3Y6xYOlC8qnMLoP1mq15bj4&#10;HQIECBAgQIAAgSEXaLfbRa1Weah028OdqmvnK81mc8hLbPgECBAgQIAAAQJLFYjLLkKOnCuK7sGS&#10;zigXD4QBtj3Qt9S3htcTIECAAAECBIZb4PTy3eNBoZQP8xUjIyPfCA/0fdvyi+F+oxs9AQIECBAg&#10;QGCpAqeD8oGpqalyziivW7fuaED5iqC81LeG1xMgQIAAAQIEhlsg5sew+uLBsDKhVcqlF3Hni06n&#10;+//Y+WK43+hGT4AAAQIECBBYqsCp/Fj5Uvy9UgblOLCQlf+LB/qihIsAAQIECBAgQGCxAvPz8+Gl&#10;3b+Kry9tUA5j+2Kz2Tpk+UUss4sAAQIECBAgQOBiAnE2udVqnajX638dX1vaoDw9Pb03zCp/sdFo&#10;XMzEzwkQIECAAAECBAgUISBHhS9/K1zxi9IG5Ti4brf6R7aIixIuAgQIECBAgACBiwmcfpDvv+ze&#10;vTuuvyh3UA6HqvzBzMzsnLB8sbeFnxMgQIAAAQIECIRlF2FDiM5nFyRKPaO8devGL8fF2JZfLJTb&#10;ZwIECBAgQIAAgXMJxNnk8CDfvtHR0T9d+Hmpg3Lc/67brXzGA30L5faZAAECBAgQIEDgXALhwLr4&#10;7fvDeRyHF35e6qB8apDtfzszM3PCnsoLJfeZAAECBAgQIEDgbIGwW1o8aOT/PPP7pQ/KYfeLB8Nx&#10;1vef/lvCmWP3NQECBAgQIECAAIHebhet1vxXw2qEz53JUfqgfGqwtd8Ji7PPHLevCRAgQIAAAQIE&#10;CPQETk+o/t7mzZuPn0kyFEG52Zz54xCU/z8P9Z1Zel8TIECAAAECBAjE5blhme7jYQXCPWdrDEVQ&#10;3rFjx8mwE96/9FDf2eX3ZwIECBAgQIDAcAuEXS7C2Rud34/Ldc+WGIqgHAc9MlL75Nzc7DdOn7hy&#10;toM/EyBAgAABAgQIDJlAPGtjdnZ2Juyd/BvnGvrQBOW41UdA+N8svzjX28D3CBAgQIAAAQLDJzA2&#10;Nla0251Pb9my5a/PNfqhCcpx8CEk/87MzMmvCsvneiv4HgECBAgQIEBgeATiktwwm/xYpdL9lfON&#10;eqiC8oYNG452OpVfsafy+d4Ovk+AAAECBAgQGA6BuNNFp9P+jXOtTV4QGKqgHAd97NimT8zOzv3n&#10;0dGxBQOfCRAgQIAAAQIEhkgghuQwmxyXW/zahYZdudAPy/qzAweOfG+9XvujouiMhXXLZR2mcREg&#10;QIAAAQIECJwlEFcWhI+5ZrPziunpjfef9ePv+uPQzSjH0W/Zsuk/t9vzH4kLuF0ECBAgQIAAAQLD&#10;IxC3g5ufb37wYiE5igxlUI4DDwu4f+nkyZkvRiwXAQIECBAgQIBA+QXGx8fj4SJ/PDc380uLGe1Q&#10;Lr1YgNm37/DzR0dr/zH8ebLdbi9822cCBAgQIECAAIGSCcR1yc1m8+Fmc/7l27Zt+/pihje0M8oR&#10;Z9u2zX8e9s57X9weJG447SJAgAABAgQIECifQDxwLjyXdjTMi755sSE5KtTKR7G0Ea1Z8yt/+exn&#10;n9gWpuJvbrVaS/tlryZAgAABAgQIEMha4NSpzN2ZubnWm7du3RxXEiz6Mo0aqPbt2zcRDiH5V2Nj&#10;4z8c1q0sGs8LCRAgQIAAAQIE8hWIITmsGgg7XMy/fWpq6p6l9lRQPi22b9/jWxqN5r8LO2E8T1he&#10;6tvI6wkQIECAAAECeQnEkNztdmfa7dZPhpD88eX0bqjXKJ8Jtm3b5IG5ueKWuPl0fCLSRYAAAQIE&#10;CBAgMJgC8cG9cIU1ya1blxuS4w0E5ahw+tqxY9Pfhqn5187Pz/2FsLyg4jMBAgQIECBAYHAEYoYL&#10;AfnhkOd+NITkz1xKzy29OIfewYMHd1Sr9XvHx8deGpdhhGn7c7zKtwgQIECAAAECBHIRiCfuxfMx&#10;ZmfnPttqzb9969atD19q38won0Nwenp6bzje+jXhQJJ749R9hHcRIECAAAECBAjkKXA6rzVnZ2fu&#10;DoeJvLofITmOVAI8T703b958/CMf+fCPzc3Nvi8+LXl6rct5Xu3bBAgQIECAAAECqy0QJzPjUotW&#10;q/NAWD77mpDf3rtjx46T/eqHpReLkDx8+PAPFEXlw6EQT7cUYxFgXkKAAAECBAgQWEGBeFBcXGYx&#10;P9+cDUtkfyvMIv/zEJAP9btJQXmRovv379/aaIz+s2q18uPhJL/GXNgiw0WAAAECBAgQILC6AjEg&#10;x0Piut3OHzab3Z8Ph4j82Ur1QFBeomyYXf6hMLt8V1iK8fxwFGI8M3yJd/ByAgQIECBAgACBpQjE&#10;GeS4DDZmrxCSP18U3bs3bfrsv6lUbmkv5T5Lfa2gvFSx8PpHH310fGJi4o6wxPudIyONa9vh4HCB&#10;eRmQfoUAAQIECBAgcAGBv9vJYjZsrlD5v0Ng/l/Xr18fAnJl/gK/1rcfCcqXQHn06NEN7Xb3tlqt&#10;+vZQyBvCkoywVma+97edS7itXyVAgAABAgQIDK1AnD1uNBpFzFUzM7PHwh//oNVqfnTLli2fCz9r&#10;rSaMoNwH7S996Utrt23b9sqwJOPHwu1eFI7BXhNnmeP6mfhPBC4CBAgQIECAAIHzC8SZ43jkdAzH&#10;4ZTkVnhA7y/D8orfD5//Tdi298Hz/+bK/kRQ7rPvvn37rg9raH4k3PZV4ZySZ4bQPB4PLImhOYbn&#10;+LWLAAECBAgQIDDMAnHWeCEYR4ewScKJSqX6X7vd9h+GScb/8Mgjj/zNzTffnPxBMEF5hd6le/bs&#10;qb385S/fHfb1e1H4S9JLQvFvDE1dFUJ0+MtSrReaF4JznHUWoFeoEG5LgAABAgQIJBOIgTjOFseP&#10;mH/i5/hcV/iYDV8/FGaNvxgy0J90u40/27x58sHw+qz+KV5QXqW3zmOPPbYxvCmuCc3dXKnUrg9v&#10;jKeHN8bV4U2yMXyeDAG6Ed9MC6E5Buf4Ea+Fz70/+B8CBAgQIECAQIYCMcecGYxjfgnPbjXD946F&#10;NHOw262EYNx5IPz5iyHv/HXIRY/283CQlSARlFdCdZH3DG+gsRCgt87OtrfW693p8Detq8Ib52nh&#10;DXR5mGTeGt5vG8JrxsOfR8ItRxd5Wy8jQIAAAQIECKyaQMgqMU+2Q155LDyvtb9S6X4t5Jgvtdud&#10;h+r1yr7ws73hPIqDu3fvXpWdKvo58P8f1L1PWwQODt4AAAAASUVORK5CYIJQSwECLQAUAAYACAAA&#10;ACEAsYJntgoBAAATAgAAEwAAAAAAAAAAAAAAAAAAAAAAW0NvbnRlbnRfVHlwZXNdLnhtbFBLAQIt&#10;ABQABgAIAAAAIQA4/SH/1gAAAJQBAAALAAAAAAAAAAAAAAAAADsBAABfcmVscy8ucmVsc1BLAQIt&#10;ABQABgAIAAAAIQBj04iRPwQAABUKAAAOAAAAAAAAAAAAAAAAADoCAABkcnMvZTJvRG9jLnhtbFBL&#10;AQItABQABgAIAAAAIQCqJg6+vAAAACEBAAAZAAAAAAAAAAAAAAAAAKUGAABkcnMvX3JlbHMvZTJv&#10;RG9jLnhtbC5yZWxzUEsBAi0AFAAGAAgAAAAhAM/KIKTcAAAABQEAAA8AAAAAAAAAAAAAAAAAmAcA&#10;AGRycy9kb3ducmV2LnhtbFBLAQItAAoAAAAAAAAAIQB8RmdHS00AAEtNAAAUAAAAAAAAAAAAAAAA&#10;AKEIAABkcnMvbWVkaWEvaW1hZ2UxLnBuZ1BLBQYAAAAABgAGAHwBAAAeVgAAAAA=&#10;">
                <v:shape id="Bild 15" o:spid="_x0000_s1033" type="#_x0000_t75" alt="Images/infobox%20groß.png" style="position:absolute;width:29679;height:282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FHZvAAAAA2wAAAA8AAABkcnMvZG93bnJldi54bWxET0uLwjAQvgv7H8IIe9NUWUWqUaSLsIdF&#10;8XUfmrEtbSaliZrdX28Ewdt8fM9ZrIJpxI06V1lWMBomIIhzqysuFJyOm8EMhPPIGhvLpOCPHKyW&#10;H70FptreeU+3gy9EDGGXooLS+zaV0uUlGXRD2xJH7mI7gz7CrpC6w3sMN40cJ8lUGqw4NpTYUlZS&#10;Xh+uRsF2E+yFfVZ////u9Hn2NalD1ir12Q/rOQhPwb/FL/ePjvMn8PwlHiCXD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4cUdm8AAAADbAAAADwAAAAAAAAAAAAAAAACfAgAA&#10;ZHJzL2Rvd25yZXYueG1sUEsFBgAAAAAEAAQA9wAAAIwDAAAAAA==&#10;">
                  <v:imagedata r:id="rId13" o:title="infobox%20groß"/>
                  <v:path arrowok="t"/>
                </v:shape>
                <v:shape id="Textfeld 16" o:spid="_x0000_s1034" type="#_x0000_t202" style="position:absolute;left:5664;top:1213;width:22225;height:26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14:paraId="4A19CBB9" w14:textId="77777777" w:rsidR="007E04DB" w:rsidRDefault="007E04DB" w:rsidP="007E04DB">
                        <w:pPr>
                          <w:pStyle w:val="Infoboxberschrift"/>
                          <w:spacing w:after="0"/>
                        </w:pPr>
                      </w:p>
                      <w:p w14:paraId="5E56042D" w14:textId="09A14BF1" w:rsidR="0026366A" w:rsidRPr="00EF0742" w:rsidRDefault="006B1860" w:rsidP="00E2735C">
                        <w:pPr>
                          <w:pStyle w:val="Infoboxberschrift"/>
                        </w:pPr>
                        <w:r>
                          <w:t>Was tue ich, wenn ich Hautveränderungen habe?</w:t>
                        </w:r>
                      </w:p>
                      <w:p w14:paraId="780F006C" w14:textId="77777777" w:rsidR="004A45BF" w:rsidRPr="009C6A4F" w:rsidRDefault="006B1860" w:rsidP="00E2735C">
                        <w:pPr>
                          <w:spacing w:after="0"/>
                          <w:rPr>
                            <w:rFonts w:eastAsiaTheme="majorEastAsia" w:cstheme="majorBidi"/>
                            <w:color w:val="72A7A4"/>
                            <w:sz w:val="18"/>
                            <w:szCs w:val="18"/>
                          </w:rPr>
                        </w:pPr>
                        <w:r w:rsidRPr="009C6A4F">
                          <w:rPr>
                            <w:rFonts w:eastAsiaTheme="majorEastAsia" w:cstheme="majorBidi"/>
                            <w:color w:val="72A7A4"/>
                            <w:sz w:val="18"/>
                            <w:szCs w:val="18"/>
                          </w:rPr>
                          <w:t>Was machen Sie, wenn ein Kunde Sie mit einer Reparatur oder Ausbesserungsarbeiten beauftragt?</w:t>
                        </w:r>
                      </w:p>
                      <w:p w14:paraId="7FAA4121" w14:textId="1677C81C" w:rsidR="006B1860" w:rsidRPr="009C6A4F" w:rsidRDefault="006B1860" w:rsidP="00E2735C">
                        <w:pPr>
                          <w:spacing w:after="0"/>
                          <w:rPr>
                            <w:rFonts w:eastAsiaTheme="majorEastAsia" w:cstheme="majorBidi"/>
                            <w:i/>
                            <w:color w:val="72A7A4"/>
                            <w:sz w:val="18"/>
                            <w:szCs w:val="18"/>
                          </w:rPr>
                        </w:pPr>
                        <w:r w:rsidRPr="009C6A4F">
                          <w:rPr>
                            <w:rFonts w:eastAsiaTheme="majorEastAsia" w:cstheme="majorBidi"/>
                            <w:i/>
                            <w:color w:val="72A7A4"/>
                            <w:sz w:val="18"/>
                            <w:szCs w:val="18"/>
                          </w:rPr>
                          <w:t xml:space="preserve">Erledigen Sie den Auftrag möglichst bald oder warten Sie ab, ob der Schaden von allein verschwindet? </w:t>
                        </w:r>
                      </w:p>
                      <w:p w14:paraId="515757F3" w14:textId="77777777" w:rsidR="006B1860" w:rsidRPr="009C6A4F" w:rsidRDefault="006B1860" w:rsidP="00E2735C">
                        <w:pPr>
                          <w:spacing w:after="0"/>
                          <w:rPr>
                            <w:rFonts w:eastAsiaTheme="majorEastAsia" w:cstheme="majorBidi"/>
                            <w:color w:val="72A7A4"/>
                            <w:sz w:val="18"/>
                            <w:szCs w:val="18"/>
                          </w:rPr>
                        </w:pPr>
                      </w:p>
                      <w:p w14:paraId="419192B6" w14:textId="77777777" w:rsidR="006B1860" w:rsidRPr="009C6A4F" w:rsidRDefault="006B1860" w:rsidP="00E2735C">
                        <w:pPr>
                          <w:spacing w:after="0"/>
                          <w:rPr>
                            <w:rFonts w:eastAsiaTheme="majorEastAsia" w:cstheme="majorBidi"/>
                            <w:color w:val="72A7A4"/>
                            <w:sz w:val="18"/>
                            <w:szCs w:val="18"/>
                          </w:rPr>
                        </w:pPr>
                        <w:r w:rsidRPr="009C6A4F">
                          <w:rPr>
                            <w:rFonts w:eastAsiaTheme="majorEastAsia" w:cstheme="majorBidi"/>
                            <w:color w:val="72A7A4"/>
                            <w:sz w:val="18"/>
                            <w:szCs w:val="18"/>
                          </w:rPr>
                          <w:t>Daher gilt auch für Ihre Haut:</w:t>
                        </w:r>
                      </w:p>
                      <w:p w14:paraId="08B6368C" w14:textId="77777777" w:rsidR="006B1860" w:rsidRPr="009C6A4F" w:rsidRDefault="006B1860" w:rsidP="00E2735C">
                        <w:pPr>
                          <w:spacing w:after="0"/>
                          <w:rPr>
                            <w:rFonts w:eastAsiaTheme="majorEastAsia" w:cstheme="majorBidi"/>
                            <w:color w:val="72A7A4"/>
                            <w:sz w:val="18"/>
                            <w:szCs w:val="18"/>
                          </w:rPr>
                        </w:pPr>
                        <w:r w:rsidRPr="009C6A4F">
                          <w:rPr>
                            <w:rFonts w:eastAsiaTheme="majorEastAsia" w:cstheme="majorBidi"/>
                            <w:color w:val="72A7A4"/>
                            <w:sz w:val="18"/>
                            <w:szCs w:val="18"/>
                          </w:rPr>
                          <w:t xml:space="preserve">Wenn Sie Hautveränderungen (z. B. Rötung, Bläschen oder Risse) an Ihren Händen feststellen, vereinbaren Sie möglichst bald einen Termin bei Ihrem Betriebsarzt oder einem Hautarzt. </w:t>
                        </w:r>
                      </w:p>
                      <w:p w14:paraId="6A0B4A6A" w14:textId="34496B68" w:rsidR="0026366A" w:rsidRPr="004A40D1" w:rsidRDefault="0026366A" w:rsidP="006B1860">
                        <w:pPr>
                          <w:spacing w:after="0" w:line="276" w:lineRule="auto"/>
                          <w:ind w:left="142" w:hanging="142"/>
                          <w:jc w:val="both"/>
                        </w:pPr>
                      </w:p>
                    </w:txbxContent>
                  </v:textbox>
                </v:shape>
                <w10:wrap type="through" anchorx="margin"/>
              </v:group>
            </w:pict>
          </mc:Fallback>
        </mc:AlternateContent>
      </w:r>
      <w:r w:rsidRPr="004A40D1">
        <w:rPr>
          <w:rFonts w:eastAsiaTheme="majorEastAsia" w:cstheme="majorBidi"/>
          <w:color w:val="72A7A4"/>
          <w:szCs w:val="20"/>
        </w:rPr>
        <w:t xml:space="preserve">u. a. farbliche Veränderungen sowie Veränderungen der Stoffstruktur sein. Für die Abnutzung sind viele geringe Belastungen verantwortlich (z.B. das Rutschen über den Fußboden), die sich nach und nach </w:t>
      </w:r>
      <w:r w:rsidRPr="004A40D1">
        <w:rPr>
          <w:rFonts w:eastAsiaTheme="majorEastAsia" w:cstheme="majorBidi"/>
          <w:b/>
          <w:color w:val="72A7A4"/>
          <w:szCs w:val="20"/>
        </w:rPr>
        <w:t>kumulieren</w:t>
      </w:r>
      <w:r w:rsidRPr="004A40D1">
        <w:rPr>
          <w:rFonts w:eastAsiaTheme="majorEastAsia" w:cstheme="majorBidi"/>
          <w:color w:val="72A7A4"/>
          <w:szCs w:val="20"/>
        </w:rPr>
        <w:t xml:space="preserve">. </w:t>
      </w:r>
    </w:p>
    <w:p w14:paraId="3EFD7486" w14:textId="314CFBAD" w:rsidR="004A40D1" w:rsidRPr="004A40D1" w:rsidRDefault="004A40D1" w:rsidP="00E2735C">
      <w:pPr>
        <w:spacing w:after="0"/>
        <w:rPr>
          <w:rFonts w:eastAsiaTheme="majorEastAsia" w:cstheme="majorBidi"/>
          <w:color w:val="72A7A4"/>
          <w:szCs w:val="20"/>
        </w:rPr>
      </w:pPr>
      <w:r w:rsidRPr="004A40D1">
        <w:rPr>
          <w:rFonts w:eastAsiaTheme="majorEastAsia" w:cstheme="majorBidi"/>
          <w:color w:val="72A7A4"/>
          <w:szCs w:val="20"/>
        </w:rPr>
        <w:t xml:space="preserve">Ein Abnutzungsekzem entsteht in den allermeisten Fällen (90%) an den Händen, weil hier die kumulative Belastung der Haut am größten ist. </w:t>
      </w:r>
    </w:p>
    <w:p w14:paraId="6446F821" w14:textId="2C04CF8A" w:rsidR="004A40D1" w:rsidRDefault="004A40D1" w:rsidP="00FD79C3"/>
    <w:p w14:paraId="27717768" w14:textId="049A9E74" w:rsidR="004A40D1" w:rsidRPr="00A60A5E" w:rsidRDefault="004A40D1" w:rsidP="00E2735C">
      <w:pPr>
        <w:spacing w:after="0"/>
      </w:pPr>
      <w:r>
        <w:t xml:space="preserve">Ein Abnutzungsekzem kann durch Behandlung und Pflege wieder abheilen. Besonders wichtig ist aber die Bekämpfung der Entstehungsursache. Das bedeutet: Der Kontakt zu hautreizenden Stoffen sollte zukünftig verhindert werden. </w:t>
      </w:r>
      <w:r w:rsidRPr="00A60A5E">
        <w:t xml:space="preserve">Lässt sich der Kontakt nicht </w:t>
      </w:r>
      <w:r>
        <w:t xml:space="preserve">komplett </w:t>
      </w:r>
      <w:r w:rsidRPr="00A60A5E">
        <w:t>verhindern, sollte er so gut es geht vermieden werden.</w:t>
      </w:r>
    </w:p>
    <w:p w14:paraId="75DC81EE" w14:textId="59008136" w:rsidR="004A40D1" w:rsidRDefault="004A40D1" w:rsidP="00E2735C">
      <w:pPr>
        <w:spacing w:after="0"/>
      </w:pPr>
      <w:r>
        <w:rPr>
          <w:noProof/>
          <w:lang w:eastAsia="de-DE"/>
        </w:rPr>
        <mc:AlternateContent>
          <mc:Choice Requires="wpg">
            <w:drawing>
              <wp:anchor distT="0" distB="0" distL="114300" distR="114300" simplePos="0" relativeHeight="251671552" behindDoc="0" locked="0" layoutInCell="1" allowOverlap="1" wp14:anchorId="72B04C47" wp14:editId="04240956">
                <wp:simplePos x="0" y="0"/>
                <wp:positionH relativeFrom="column">
                  <wp:posOffset>-245110</wp:posOffset>
                </wp:positionH>
                <wp:positionV relativeFrom="paragraph">
                  <wp:posOffset>217170</wp:posOffset>
                </wp:positionV>
                <wp:extent cx="2984500" cy="2052955"/>
                <wp:effectExtent l="0" t="0" r="6350" b="4445"/>
                <wp:wrapThrough wrapText="bothSides">
                  <wp:wrapPolygon edited="0">
                    <wp:start x="2206" y="0"/>
                    <wp:lineTo x="0" y="3207"/>
                    <wp:lineTo x="0" y="5813"/>
                    <wp:lineTo x="1241" y="9621"/>
                    <wp:lineTo x="1241" y="19642"/>
                    <wp:lineTo x="2068" y="21446"/>
                    <wp:lineTo x="2206" y="21446"/>
                    <wp:lineTo x="20819" y="21446"/>
                    <wp:lineTo x="21508" y="20845"/>
                    <wp:lineTo x="21508" y="601"/>
                    <wp:lineTo x="20819" y="0"/>
                    <wp:lineTo x="2206" y="0"/>
                  </wp:wrapPolygon>
                </wp:wrapThrough>
                <wp:docPr id="25" name="Gruppierung 6"/>
                <wp:cNvGraphicFramePr/>
                <a:graphic xmlns:a="http://schemas.openxmlformats.org/drawingml/2006/main">
                  <a:graphicData uri="http://schemas.microsoft.com/office/word/2010/wordprocessingGroup">
                    <wpg:wgp>
                      <wpg:cNvGrpSpPr/>
                      <wpg:grpSpPr>
                        <a:xfrm>
                          <a:off x="0" y="0"/>
                          <a:ext cx="2984500" cy="2052955"/>
                          <a:chOff x="0" y="0"/>
                          <a:chExt cx="2984500" cy="2052955"/>
                        </a:xfrm>
                      </wpg:grpSpPr>
                      <pic:pic xmlns:pic="http://schemas.openxmlformats.org/drawingml/2006/picture">
                        <pic:nvPicPr>
                          <pic:cNvPr id="26" name="Bild 1" descr="Images/infobox.png"/>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84500" cy="2052955"/>
                          </a:xfrm>
                          <a:prstGeom prst="rect">
                            <a:avLst/>
                          </a:prstGeom>
                          <a:noFill/>
                          <a:ln>
                            <a:noFill/>
                          </a:ln>
                        </pic:spPr>
                      </pic:pic>
                      <wps:wsp>
                        <wps:cNvPr id="27" name="Textfeld 27"/>
                        <wps:cNvSpPr txBox="1"/>
                        <wps:spPr>
                          <a:xfrm>
                            <a:off x="578753" y="110401"/>
                            <a:ext cx="2222500" cy="18288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7AA4A45" w14:textId="54F596CD" w:rsidR="004A40D1" w:rsidRPr="00EF0742" w:rsidRDefault="004A40D1" w:rsidP="00E2735C">
                              <w:pPr>
                                <w:pStyle w:val="Infoboxberschrift"/>
                              </w:pPr>
                              <w:r>
                                <w:t>Wie kann der Kontakt zu hautreizenden Stoffen verhindert oder reduziert werden? (Durch das STOP-Prinzip)</w:t>
                              </w:r>
                            </w:p>
                            <w:p w14:paraId="6CC08280" w14:textId="77777777" w:rsidR="004A40D1" w:rsidRPr="009C6A4F" w:rsidRDefault="004A40D1" w:rsidP="00E2735C">
                              <w:pPr>
                                <w:spacing w:after="0" w:line="276" w:lineRule="auto"/>
                                <w:ind w:left="142" w:hanging="142"/>
                                <w:rPr>
                                  <w:rFonts w:eastAsiaTheme="majorEastAsia" w:cstheme="majorBidi"/>
                                  <w:color w:val="72A7A4"/>
                                  <w:sz w:val="18"/>
                                  <w:szCs w:val="18"/>
                                </w:rPr>
                              </w:pPr>
                              <w:r w:rsidRPr="009C6A4F">
                                <w:rPr>
                                  <w:rFonts w:eastAsiaTheme="majorEastAsia" w:cstheme="majorBidi"/>
                                  <w:b/>
                                  <w:color w:val="72A7A4"/>
                                  <w:sz w:val="18"/>
                                  <w:szCs w:val="18"/>
                                </w:rPr>
                                <w:t>S</w:t>
                              </w:r>
                              <w:r w:rsidRPr="009C6A4F">
                                <w:rPr>
                                  <w:rFonts w:eastAsiaTheme="majorEastAsia" w:cstheme="majorBidi"/>
                                  <w:color w:val="72A7A4"/>
                                  <w:sz w:val="18"/>
                                  <w:szCs w:val="18"/>
                                </w:rPr>
                                <w:t>ubstitution, z. B. Austausch eines Produkts</w:t>
                              </w:r>
                            </w:p>
                            <w:p w14:paraId="305B590B" w14:textId="77777777" w:rsidR="004A40D1" w:rsidRPr="009C6A4F" w:rsidRDefault="004A40D1" w:rsidP="00E2735C">
                              <w:pPr>
                                <w:spacing w:after="0" w:line="276" w:lineRule="auto"/>
                                <w:ind w:left="142" w:hanging="142"/>
                                <w:rPr>
                                  <w:rFonts w:eastAsiaTheme="majorEastAsia" w:cstheme="majorBidi"/>
                                  <w:color w:val="72A7A4"/>
                                  <w:sz w:val="18"/>
                                  <w:szCs w:val="18"/>
                                </w:rPr>
                              </w:pPr>
                              <w:r w:rsidRPr="009C6A4F">
                                <w:rPr>
                                  <w:rFonts w:eastAsiaTheme="majorEastAsia" w:cstheme="majorBidi"/>
                                  <w:b/>
                                  <w:color w:val="72A7A4"/>
                                  <w:sz w:val="18"/>
                                  <w:szCs w:val="18"/>
                                </w:rPr>
                                <w:t>T</w:t>
                              </w:r>
                              <w:r w:rsidRPr="009C6A4F">
                                <w:rPr>
                                  <w:rFonts w:eastAsiaTheme="majorEastAsia" w:cstheme="majorBidi"/>
                                  <w:color w:val="72A7A4"/>
                                  <w:sz w:val="18"/>
                                  <w:szCs w:val="18"/>
                                </w:rPr>
                                <w:t>echnische Maßnahmen, z. B. Verwendung von Werkzeug</w:t>
                              </w:r>
                            </w:p>
                            <w:p w14:paraId="3B73CE3E" w14:textId="77777777" w:rsidR="004A40D1" w:rsidRPr="009C6A4F" w:rsidRDefault="004A40D1" w:rsidP="00E2735C">
                              <w:pPr>
                                <w:spacing w:after="0" w:line="276" w:lineRule="auto"/>
                                <w:ind w:left="142" w:hanging="142"/>
                                <w:rPr>
                                  <w:rFonts w:eastAsiaTheme="majorEastAsia" w:cstheme="majorBidi"/>
                                  <w:color w:val="72A7A4"/>
                                  <w:sz w:val="18"/>
                                  <w:szCs w:val="18"/>
                                </w:rPr>
                              </w:pPr>
                              <w:r w:rsidRPr="009C6A4F">
                                <w:rPr>
                                  <w:rFonts w:eastAsiaTheme="majorEastAsia" w:cstheme="majorBidi"/>
                                  <w:b/>
                                  <w:color w:val="72A7A4"/>
                                  <w:sz w:val="18"/>
                                  <w:szCs w:val="18"/>
                                </w:rPr>
                                <w:t>O</w:t>
                              </w:r>
                              <w:r w:rsidRPr="009C6A4F">
                                <w:rPr>
                                  <w:rFonts w:eastAsiaTheme="majorEastAsia" w:cstheme="majorBidi"/>
                                  <w:color w:val="72A7A4"/>
                                  <w:sz w:val="18"/>
                                  <w:szCs w:val="18"/>
                                </w:rPr>
                                <w:t>rganisatorische Maßnahmen, z. B. Unterweisungen von Beschäftigten</w:t>
                              </w:r>
                            </w:p>
                            <w:p w14:paraId="15EF30CE" w14:textId="77777777" w:rsidR="004A40D1" w:rsidRPr="009C6A4F" w:rsidRDefault="004A40D1" w:rsidP="00E2735C">
                              <w:pPr>
                                <w:spacing w:after="0" w:line="276" w:lineRule="auto"/>
                                <w:ind w:left="142" w:hanging="142"/>
                                <w:rPr>
                                  <w:rFonts w:eastAsiaTheme="majorEastAsia" w:cstheme="majorBidi"/>
                                  <w:color w:val="72A7A4"/>
                                  <w:sz w:val="18"/>
                                  <w:szCs w:val="18"/>
                                </w:rPr>
                              </w:pPr>
                              <w:r w:rsidRPr="009C6A4F">
                                <w:rPr>
                                  <w:rFonts w:eastAsiaTheme="majorEastAsia" w:cstheme="majorBidi"/>
                                  <w:b/>
                                  <w:color w:val="72A7A4"/>
                                  <w:sz w:val="18"/>
                                  <w:szCs w:val="18"/>
                                </w:rPr>
                                <w:t>P</w:t>
                              </w:r>
                              <w:r w:rsidRPr="009C6A4F">
                                <w:rPr>
                                  <w:rFonts w:eastAsiaTheme="majorEastAsia" w:cstheme="majorBidi"/>
                                  <w:color w:val="72A7A4"/>
                                  <w:sz w:val="18"/>
                                  <w:szCs w:val="18"/>
                                </w:rPr>
                                <w:t>ersönliche Maßnahmen, z. B. Schutzhandschuhe</w:t>
                              </w:r>
                            </w:p>
                            <w:p w14:paraId="5CBB3BBA" w14:textId="77777777" w:rsidR="004A40D1" w:rsidRPr="004A40D1" w:rsidRDefault="004A40D1" w:rsidP="00E2735C">
                              <w:pPr>
                                <w:spacing w:after="0" w:line="276" w:lineRule="auto"/>
                                <w:rPr>
                                  <w:sz w:val="18"/>
                                  <w:szCs w:val="18"/>
                                </w:rPr>
                              </w:pPr>
                            </w:p>
                            <w:p w14:paraId="033DEC0F" w14:textId="12FD22F1" w:rsidR="004A40D1" w:rsidRDefault="004A40D1" w:rsidP="00E2735C">
                              <w:pPr>
                                <w:pStyle w:val="InfoboxFlietex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2B04C47" id="_x0000_s1035" style="position:absolute;margin-left:-19.3pt;margin-top:17.1pt;width:235pt;height:161.65pt;z-index:251671552" coordsize="29845,205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sdKiNQQAAAsKAAAOAAAAZHJzL2Uyb0RvYy54bWysVttu4zYQfS/QfxD0&#10;7kjW2rFjxFk4zgUB0t1gk2KfaYqyiEgkS1Kx3aL/3jOU5DgXYNNtHywPyeFw5syZIU8/b+sqehLW&#10;Sa3m8fAojSOhuM6lWs/j3x+uBtM4cp6pnFVaiXm8Ey7+fPbrL6cbMxOZLnWVCxvBiHKzjZnHpfdm&#10;liSOl6Jm7kgbobBYaFszj6FdJ7llG1ivqyRL0+Nko21urObCOcxetIvxWbBfFIL7r0XhhI+qeQzf&#10;fPja8F3RNzk7ZbO1ZaaUvHOD/YQXNZMKh+5NXTDPosbKN6Zqya12uvBHXNeJLgrJRYgB0QzTV9Fc&#10;W92YEMt6tlmbPUyA9hVOP22Wf3m6s5HM53E2jiPFauTo2jbGSGEbtY6OCaGNWc+geG3Nvbmz3cS6&#10;HVHQ28LW9I9wom3AdrfHVmx9xDGZnUxH4xQp4FjL0nF2Mh636PMSKXqzj5eXP9iZ9Acn5N/eHSP5&#10;DL8OLEhvwPoxqbDLN1bEnZH6QzZqZh8bM0BeDfNyJSvpd4GjyCA5pZ7uJL+z7eAA9+Me93NZ5dEw&#10;jnLhOCh6U7O1cIlUhV7p7ZFRa8KLLNHm1hSjUG81f3SR0suSqbVYOAPWoxZJO3mpHoYv/FhV0lzJ&#10;qqL0kdxFjONfMewd0Fr2Xmje1EL5thytqBC8Vq6UxsWRnYl6JcAue5MjMo5W4MEwY6XyoV5Aj1vn&#10;6XQiSqiYv7LpIk1PsvPBcpwuB6N0cjlYnIwmg0l6ORmlo+lwOVz+TbuHo1njBMJn1YWRneuYfeP8&#10;u+XRNZK28EIBR08stAkCLjjU/wcXMUUIka/O8m8AGXqQvRWelyQWALKbh/J+IaD+DDSlxKGOotXm&#10;N50DDdZ4HcD4L3W0rwZQwjp/LXQdkQDo4Wkwz54QRxtbr0JeK00ECLFU6sUEbNJM8J887kQEQD0B&#10;Ddv1fMHoY6BTu36v1d2XzAh4SWYPamPS18YD6FEI1Ec2IV53atSOIr8912gwge8033raN4d9VxpP&#10;ppPxpzhC+xkO01Ea9Fvahf6UZdm+Pw2n2XSKZtWC1aelB+3/whWHhxuqy8qz70Hyu0pQNir1TRTo&#10;0KGx0kS4G8Wysi1dGeeovrbaO23Sarn48Y2dPm1tvfo3p+53hJO18vvNtVTaBva9cjt/7F0uWn2Q&#10;6yBuEv12tQ1X06c+5Sud75Bxq0FrXCXO8CsJjt8y5++YxcWNSTxG/Fd8ikpv5rHupDgqtf3zvXnS&#10;B3exGkcbPATmsfujYdT8qxsFVp8MRyN6OYTBaDzJMLCHK6vDFdXUS40mgmYH74JI+r7qxcLq+juK&#10;YEGnYokpjrPnse/FpccIC3jzcLFYBLm9U27VvcFNNAxwEhkftt+ZNR0dPSrki+7riM1eVXurS/lR&#10;eoGGU8jQCgjnFtUOf9R0kMKLA9KLJ83hOGg9v+HO/g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OkOdF3hAAAACgEAAA8AAABkcnMvZG93bnJldi54bWxMj8FugkAQhu9N+g6badKb&#10;LghYQ1mMMW1Ppkm1ifE2wghEdpewK+Dbd3pqjzPz5Z/vz9aTbsVAvWusURDOAxBkCls2plLwfXif&#10;rUA4j6bE1hpScCcH6/zxIcO0tKP5omHvK8EhxqWooPa+S6V0RU0a3dx2ZPh2sb1Gz2NfybLHkcN1&#10;KxdBsJQaG8MfauxoW1Nx3d+0go8Rx00Uvg2762V7Px2Sz+MuJKWen6bNKwhPk/+D4Vef1SFnp7O9&#10;mdKJVsEsWi0ZVRDFCxAMxFEYgzjzInlJQOaZ/F8h/wEAAP//AwBQSwMECgAAAAAAAAAhAJZq0uBE&#10;QQAAREEAABQAAABkcnMvbWVkaWEvaW1hZ2UxLnBuZ4lQTkcNChoKAAAADUlIRFIAAALNAAAB7ggG&#10;AAAAZJ8xhAAAAAFzUkdCAK7OHOkAAAAJcEhZcwAAIdUAACHVAQSctJ0AAEAASURBVHgB7d0JtGV3&#10;XSf6faY71TwPSSWpDIQkJBAIs4IMEo3YTN0FmgDSzZLXrsYnEpaupa5Xvn72eo/BKLY+Yb21ghkw&#10;L9it/exGaRuidms3DXSDBEQCJkio1JiqVKWq7nCG9/ufymVXKv9bd6g7nvPZeHP+93/2OWfvzz6u&#10;9b3/+u3/v1LYlo3AF7/4xcauXbs2djqdrdXq4IZarb2l3S52VSqd7UVRGY4D7Sybg3UgBAgQIECA&#10;AIEpBDqd9lilUhmPTHO0VqsdaDaLxzud4ninM/5E9B86fHjr0euuq4xP8fJl2V1ZlkfVBwd1/Pjx&#10;TWNjY5cVRfXGON1r4wt0VWTiy6O9Kb5ga+L3kcHBwa5E/F6kHxsBAgQIECBAYCUIRI7pHmZ6TD/t&#10;GAUcHx9vR+fp+PXJiDVPRLb5h1qt/q14/Ltqtfhysznwzc2bRx6L/Zdl6BGaF+mb993vPrFxeHji&#10;xvhr62XxxXl5jBxfE1+SiwcGBqr1er37ZWq1Wt3HFJAnfxbp8HwMAQIECBAgQGBBBSYD9ORjZKIi&#10;/aRAHQOJ6bOPpAAdofrz0ffn8fsXtmzZ8lh6YjlsQvMCXoUjR47sird/bYwm3xL/TPGSarV6cRo9&#10;Tl+OFJDTTwrHNgIECBAgQIBAPwtMBuk0kJiCdDPqOWJk+mC9XvvrcPl38ftnljpAC83z/A2NsovN&#10;cWF/OC7+P4k8/IpGo7EpwnIxMTEhJM+ztbcjQIAAAQIEelcghefIUd0BxomJ5v5Op/Unkanu/rM/&#10;+7O/3LNnT2uxz1xonifxgwcPPi8u7jsqleqb46+kS1NQjr+QuqPK8/QR3oYAAQIECBAg0JcCKUBH&#10;SWsq42hH+cZfNZud3x0d3fCHu3ZVTi8WiNB8gdKHDx9+TVzIn4lR5R+J0ouRNKKc/knBRoAAAQIE&#10;CBAgML8CqYwjhedU3hp560sxicJHNmzY8KnoX/DwJTTP8VpGWH5tjCrfHhfph9PNfEaV5wjpZQQI&#10;ECBAgACBOQhMhudWq/lAs1nZu3Xrhr+cw9vM+CVC84ypzux44MCBG+r1gV+uVitvijqberrb0818&#10;s0S0OwECBAgQIEBgHgTSyHOaZCFGnUebzYmPxb/4/9qOHTsOzcNbP+MthOZnkOQ7vv3tb69bv37j&#10;7RGW3xt/2awbHR0VlvNUegkQIECAAAECiyqQ7iVL4Tny2ddjxrKf3bx582fn+wCE5hmIxujya+NC&#10;fLDRGLgxlWGkqeJsBAgQIECAAAECy0sglWzE1L4x6tz63zdt2vDBGImet9AmNJ/nWj/88MNDa9as&#10;+ZVYreb9cbPfYArMNgIECBAgQIAAgeUrkEad01R1ExPjnzxx4sS/uPTSS4/Ox9EKzVMo7t+/f3ej&#10;MfixoaHBH051y2lBEhsBAgQIECBAgMDKEBgeHolyjdP/ZWxs9LadO3d+50KPWmjOCB48ePQVsSDN&#10;J6IkY/fp04s2/V/mSHQRIECAAAECBAjMVWB4eDjN7fxgu936J1Hn/I25vk96ndB8jt6hQ4feVq83&#10;fjfKMdYpxzgHx68ECBAgQIAAgRUmMDQ0FMF59KGY7ewfXUhwFprPuvARmH96YGDwo4E6aIGSs2A0&#10;CRAgQIAAAQIrWCDNrBHT0X19fLzy+u3b1z88l1OpzuVFvfiaWKzkZ2J2jN+J2mWBuRcvsHMiQIAA&#10;AQIE+lYg3Z8WA6PX1uut+/bt27d5LhBCc6gdPHjkXRGYfyNGmGumk5vL18hrCBAgQIAAAQLLWyBu&#10;CiyixvlFMS3d/xOZb2C2R9v3oTlKMl7faNR+O0aYGwLzbL8+9idAgAABAgQIrByBNMFDzKrxhkOH&#10;jvzqbI+6r2uaY5aM5zUalf8Y8/ltiTqX2drZnwABAgQIECBAYIUJpHmcY8KHuH1t4ic2bdr0BzM9&#10;/L4daX700eObarXOJ+r1usA802+L/QgQIECAAAECK1zgqbU36jGJ3G+kdTlmejp9GZqjjqUyODh+&#10;R9S1PDcVhtsIECBAgAABAgT6RyBVGMRUdBfFNMMfSfe0zeTM+zI0Hzly5B1RBP52C5fM5CtiHwIE&#10;CBAgQIBA7wmkHBh58E1Hjhy7dSZn13c1zUePHr0shuX/a61W324u5pl8RexDgAABAgQIEOhNgUaj&#10;UURt8z/EZBAv3rp16/7znWXfjTRHYP5XQ0MjAvP5vhWeI0CAAAECBAj0gUAq04jZNC6JmwN/cbrT&#10;7auR5ijLuDlGmP9D/DVRi/qV6Ww8T4AAAQIECBAg0OMCaTaN2J6cmBh/+bZt2/5mqtPtm5Hmhx9+&#10;eChy8v8WU4wIzFN9G/QTIECAAAECBPpMIM2mEctsr65W6+cdbe6b0Lx69eq3RLH3S82W0Wf/n+B0&#10;CRAgQIAAAQLTCKR8GOOqb4pF726aate+CM1plDnm4vv5qRD0EyBAgAABAgQI9K/AmdHmgaFKpfKz&#10;Uyn0RWgeGVnzozHKfOP4+PhUDvoJECBAgAABAgT6WCCNNlcq1TcePnz42TmGng/NccNftV6v/HQU&#10;effVTY+5i62PAAECBAgQIEAgL5BGm2PBkzXx7Dtze/R8aD548OD18VfDq4wy5y6/PgIECBAgQIAA&#10;gUmBNAVdlPS+Ldb1WD/ZN/nY86E5irrfGn81DJpibvKSeyRAgAABAgQIEMgJpIXvoqT3snj80XOf&#10;7+nQvH///lUxzdybz/zVcO6p+50AAQIECBAgQIDA0wXSvM1xQ+Bbn95bFD0dmuv1+ovj5yrLZZ97&#10;2f1OgAABAgQIECCQE3iqpPdVMfi6++znezo0dzqVNGtGVWnG2ZdcmwABAgQIECBAYCqBMzcEDq+N&#10;Et+bz96nZ0PzQw89NBhD66+KJbPPPl9tAgQIECBAgAABAjMQqL7+7J16NjSvX7/+sna7dZ165rMv&#10;tzYBAgQIECBAgMB0Ak/lxxcfOnRyx+S+PRuaY5T5RcPDw0NKMyYvtUcCBAgQIECAAIGZCKRKhYGB&#10;xuZKZfxFk/v3bGiO+alfFLUok+fpkQABAgQIECBAgMCMBWIyidi3/erJF/RkaI7R5UrMFvJCs2ZM&#10;XmaPBAgQIECAAAECsxE4c19c58Vf/OIXG+l1PRmaYxXArbGay6VuApzNV8O+BAgQIECAAAECkwJp&#10;8DXW+7jm8ssv79Y192RojrKMS6KmeXOaMsRGgAABAgQIECBAYLYC6b64KNFYG4Ow16fX9mRobrcr&#10;l8X8zHU3Ac7262F/AgQIECBAgACBJJBy5ODgYBErBL4g/d6ToTlO86oYaU7nZyNAgAABAgQIECAw&#10;J4GnBmCvSy9OtwX23BaB+dJqhOb0k8Lzmfg8XYjuFJ2QiD8q4jH958zvPYfjhAgQIECAAAECBGYk&#10;kOqao9r32RGea70amneMxkk+fupUMToxXoxFe7wVP/E40WoX6X9pSzG6Vq0VjZiabiAoBmNqkfQz&#10;MjBQDNUbRT2m4EjPp0HrdgrR8ZMebQQIECBAgAABAr0vcOb+uM6OQ4cObZlu+HXZa+z94z8eOTl2&#10;/KKiVbmh0m5dH3PNXb1xZORHmp1i/ej4eDHRbkVQbp0Vds8NvWcIzgToajdApxCdQvPaoeFiw8hI&#10;sWnV6mLb6jXFhlWrilUDg919UoBuPRWklz2SAyRAgAABAgQIEJi1QKpYiMw33um0X7biQvMP7d1b&#10;v/HaK6+ptYqXxIm8sqh0nhvVFFdUa7XhWowSpzA7EWE5PXZP7vvlGTNzSq+bjNWTo8sJLI06pxHo&#10;FKAvWre+2LV+Y7F97bpidRSI1+K5VozdG4WembG9CBAgQIAAAQIrRaDRGCjGx0f/0YoIze/99EcH&#10;B5/c/Pxqp/3jsW7JD1cqnWtrjYGRhN2OkeROlFyksLvQW/qMFIzTTwrKawaHip0RoK/csqW4bOOW&#10;YsPwcLeG2gj0Ql8J70+AAAECBAgQWByBNIPG2NjoLy7r0Pxz9911Tb2ovjkO8s2RRp/bGBiotVOp&#10;RfwsRkie7lKcCdCpPrrSDdCXbthYXLN9Z7F70+buqLTR5+kEPU+AAAECBAgQWN4CaTntiYmJu5dd&#10;aP7pj32ssW7NyGtiKPfdlU7n5trAwOpOlD50V/dbhNHkuV62FOLTCHOasSOVcFwb4fn6nRcVm0ZW&#10;RcAv4jkLrczV1usIECBAgAABAkslEIvmRQ5tfnHZhOb33f/rw/XOljdWKtWfiaLiH6g1GkWrOVF0&#10;2gtfdjHfF6EdAbkVx71maKi4ZtuO4vkXX1psW7u2G57TczYCBAgQIECAAIGVIZDubYtZNA4seWhO&#10;I8sb1o+8KdZZub2o1V6YDqw1MbEyFKc5yjT63IyQPBIF5Gnk+UWX7i62rl4bNdFuGpyGztMECBAg&#10;QIAAgeUk0FrS0Hz7J+96dcx48UtRr/zqbliOeZR7ceuG5ygxWR3T1d2465LihZfsLtbFTYPNVJvd&#10;iyfsnAgQIECAAAECPSawJKH5537/zssG64O/EgOx74g6kXqzR0aWp/tuTIbnzVHz/PLLr+rWPE9O&#10;Vzfdaz1PgAABAgQIECCwdAK1Rf3omC/uA9dc/e5atX5XvVF/ZcyCUU0zYfTLlkbTU0g+HfNI/93B&#10;/cWBEyeKbWvWFmsHh5fFbCD9ch2cJwECBAgQIEBgtgKLNtJ8+/137a50ah+KkeW3pBHXfgrLU12U&#10;ZswxvTrmen7lFc+Kso1Lu4uxWCBlKi39BAgQIECAAIGlE1iUkebb77/nTdVK7ffrjcZL001+KTTb&#10;4tbHSrUYj5H2hw4dKB4/dbK7yuBwzBoiOPt2ECBAgAABAgSWl8CCjjTvvf/+gSdb43tr9doH4rTr&#10;RpenvvgTMeq8LWbWuOW6G4pLN27q3iQ49d6eIUCAAAECBAgQWEyBBRtp/sD9d26faBe/1xgceHeq&#10;XU4LlNimFqjFqPOJsbFurfNwTFGXlue2ESBAgAABAgQILA+BBQnNv/DJT1xXVAf/TSx7/UPNuOnN&#10;NjOBtJpgM/64SOUaaQnuy2LEOfUpZpmZn70IECBAgAABAgslMO+h+X133/2D1cHGH8QNf88WmGd/&#10;2dIMG2l75OiR7sjz7k2bi3rMuCE4z97SKwgQIECAAAEC8yUwr6H5A/fd87pao/qpaq22ozXRmwuV&#10;zBf8+d4nBec0wrzv2NHi8dMniys2by0ase654Hw+Nc8RIECAAAECBBZOYN5C88/fe9cttUbt92NG&#10;iI2tZv/MvbxwlyZm14gR5v3HjxdHTp4srtwiOC+ktfcmQIAAAQIECJxPYF5C8/vvvevmWKzkvhgh&#10;XW+GjPNxz/65tBjKwRPHi8cjOF+1ZVtRrynVmL2iVxAgQIAAAQIELkzggkPzB+75xMurA437IzBv&#10;FJgv7GJM9erJ4PzE6OniWRGc0wi0jQABAgQIECBAYPEELig0d2fJaAz+2whxOwTmhb1o3VKNGHEe&#10;a00UV0aNs40AAQIECBAgQGDxBOYcmm+/666tlUbtj2r1+tWtppv+FuOSpZsDH42bA+txU2Cajs7K&#10;gYuh7jMIECBAgAABAkUxp9D83k9/erDRHLunPjj4CtPKLe7XKE1I952Yjm7TqtXFjrXrBOfF5fdp&#10;BAgQIECAQJ8KzKk4dujY4b31gcaPN2MFO9viCqTp6NII82f+9mvFvieeKFK9s40AAQIECBAgQGBh&#10;BWY90vzzn7z7LVGScUcnlsZe2EPz7lMJpOA82hzvzqpxzbYd5nCeCko/AQIECBAgQGCeBGYVmn/x&#10;3nsvr9Qrn6pUq+s6scyzbekEYj7s4ujpU93ltq+MGTU6MfpsI0CAAAECBAgQWBiBGYfmvQ88UB87&#10;eewTjYHBF7jxb2EuxmzfNQXnx44/UWxZvabYrr55tnz2J0CAAAECBAjMWGDGJRYnDn733bWBwddP&#10;jI/P+M3tuLAC6abAVoz4f+6b3yjSHM5pdg0bAQIECBAgQIDA/AvMaKS5W5ZRrd4dH79aGcD8X4QL&#10;eccUlE+MjcbNge3uioGuz4Voei0BAgQIECBAIC8wo5HmZrXzL+uNxjYLmOQRl7q3HjNofPnR7xaP&#10;HDlcpLaNAAECBAgQIEBgfgXq073dB+6753XVWm1Pc2Jiul2X3fOtuDluLiOvtRi9TTNUrJQtHet4&#10;q1X8528/VFy8fsOKOvaVYuw4CRAgQIAAgf4WOG9o/qk77xwqOsXemC2jvtJGmVNYvnjd+mLN0GAE&#10;59ld5O89caw4GXNQr6TgnEaYH3n8cPHg/u8VN150adFst2Z30vYmQIAAAQIECBCYUuC8oXnLQH1P&#10;rVF/aWsFjjI34wa5l11+efGcHTuLZozCznRLNcL3fOHzxbdGR4s04ryitjjczz/y98XVW7cXg7VG&#10;/L0zy78WVtTJOlgCBAgQIECAwOIJTFkAe/tdd62K1Hj74h3K/H9SGm1Oq+fN9melRs1aTEF34MSJ&#10;4qv7vlfUa1Ne2vmH9o4ECBAgQIAAgR4XmDpZ1Ssxyty43pzMK+sbkEbKv/TdR4onU3nJyjp0R0uA&#10;AAECBAgQWLYC2dAcC5kMRfb6F7MuBl62p9k/B5ZC86Ennyz+9sBjRa06oxkF+wfHmRIgQIAAAQIE&#10;5iiQDc2nD+y7uVqvP98o8xxVl/hlaYQ5TUE31pww2rzE18LHEyBAgAABAr0hkA3NraLznphmrjfO&#10;sA/PohYzaew/fixm0zhitLkPr79TJkCAAAECBOZf4Bmh+fZP/t4N8U/8P9SKUUrbyhVoxQqBX933&#10;aFTYtFfuSThyAgQIECBAgMAyEXhGaK5Uqm+tDzSGO+2VOofEMpFd4sNIM2k8HPM2Hz55skh1zjYC&#10;BAgQIECAAIG5CzwtNN/+mbtWdYrKm9vNmc9rPPeP9sqFFEgLs5yKGTS+dfhAlGg87TIv5Md6bwIE&#10;CBAgQIBATwo8PU0d7ry0Wqte3ZrFYiA9qdIjJ5WC8zcPHugusW2suUcuqtMgQIAAAQIElkTgaaG5&#10;U629MeZmlq+W5FLM/4dWY4T5seNPFEdiCrpYCn3+P8A7EiBAgAABAgT6ROD7Sep9998/HGn5Ne1m&#10;s09OvfdPM/31MxpLoD8Stc0rbknw3r88zpAAAQIECBBYQQLfD8211ugN1Wrlina7d2ZbSOUJ6Sa4&#10;2f700lB7Mnj4yOGi1UPXdQX9/5dDJUCAAAECBHpEoD55HpWi8oNRmtFojo9Pdq3ox8iKsZT0aHEk&#10;Zo9otWd+Y2M4FBM9FDDTHwwHThwvToTFmsGhot0xK8qK/mI7eAIECBAgQGBJBL4fmoui88qih/JU&#10;PZaQ/tw3v1n8xbe+Fac2O9vxVrNnZpxIoTkF5oMnThTrhoaF5tl9FexNgAABAgQIEOgKdEPzP7/3&#10;3g2RLK9vz2JEdiX4jadZQOZQo51KGnppa8cCJ48+cbR41tZtvXRazoUAAQIECBAgsGgC3dC8ptq6&#10;IuZn3tVrobkbfXssAM/pmxEj7QdiFg11zXPS8yICBAgQIECAQNG9EbBdrd4Y9czV2ZYx8FsZAmnq&#10;ucMnnyxGY2n0XhtFXxlXwFESIECAAAECK12gG5orneL6aq220s/F8U8hkILyybHx4vjoqNA8hZFu&#10;AgQIECBAgMD5BM5MOdcpru700IwR5zvhfnwulamkmxuPnTp15p8W+hHBORMgQIAAAQIELkCg+t6P&#10;fnQwXr+7l+ZnvgCPnn1pqmc+dvqUkeaevcJOjAABAgQIEFhIgerwxo1bYuaMjR3z9y6k85K/dxpt&#10;Phqh2XVe8kvhAAgQIECAAIEVKFDv1Dtb47hXR5pagYfvkGcsEHXNx0dPu8wzBrMjAQIECBAgQKAU&#10;qMa/2m+KmwAHjUCWKL3YSiPNp2K1x7YpUnrx8jonAgQIECBAYIEF6jEb2Y40c0a71V7gj1r8t++O&#10;nc9hBL0Xp2VL5zQWC71MxE+jXlemsfhfR59IgAABAgQIrGCBeqdT3d1p92ZpxkD8MZCWkZ7tNhEr&#10;CbbnELZn+zmLvX86r4n4p4XGYn+wzyNAgAABAgQIrHCBeqVo74zgvMJP45mH34wlwW+59jnF1du2&#10;Fc20nPYMtxSy/+1Xvlw88viRohbD8L2ypT8dkkmySO3e/DOpV66W8yBAgAABAgSWm0A95iDbsNwO&#10;aj6OJw0UDw80irVDQ7MOzbXq7Een5+OYF/o92vEvCr04gr7Qbt6fAAECBAgQIFAPguFeZUg3N6aQ&#10;KCieucKtTrtIPzYCBAgQIECAAIHZCVTjjrBB85DNDs3eBAgQIECAAAEC/SUQJbyVsSjR6K+zdrYE&#10;CBAgQIAAAQIEZiFQjTLX0Vnsb9cVLFCtVOc0m8gKPmWHToAAAQIECBCYF4G45a3z+Ly8kzdZ9gLp&#10;BsdemhFk2YM7QAIECBAgQKBnBKoxycRjvbiYR89coXk6kTTFXFrJph6jzaabmydUb0OAAAECBAj0&#10;jUA1llV+RGjuj+vdqNWLeiz4IjX3x/V2lgQIECBAgMD8CVQrncr32rHoha23BdL0e2mFxPTTkZp7&#10;+2I7OwIECBAgQGDeBeLf6luPt5utcaPN8267rN4wlWSsGhwsqj20yuGyAnYwBAgQIECAQE8LVDvV&#10;wYNFUTlh2rmevs7d0eW1gz27jk1vXzxnR4AAAQIECCy5QHVi3bqDnUrnqJHmJb8WC3sAMdS8YWTE&#10;lHMLq+zdCRAgQIAAgR4VqP7WLbeMVYrK3/tn+x69wk+dVppqbt3wsGrm3r7Mzo4AAQIECBBYIIFq&#10;et+Yq/mbFbWuC0S89G+bbvwbiJkzNgyvKtqxmo2NAAECBAgQIEBgdgLd0Nwuigc77fivrScFYuKM&#10;YtXAQLF2eKhb29yTJ+mkCBAgQIAAAQILKFBP791pVv5Hs5hox5CzlS8WEHup3rodqXnT6tXFYL1R&#10;pKnnbAQIECBAgAABArMTODPSPDD67XjZo9VqLHxh6zmBFJS3r1nbXRGw507OCREgQIAAAQIEFkGg&#10;G5rv2PPux2O8+UE3Ay6C+BJ8RLoJ8KL1G40yL4G9jyRAgAABAgR6Q6AbmrunUqn8hbmae+Oinn0W&#10;qTRjdSxqsjXKM1LbRoAAAQIECBAgMHuB74fmTqv6n1vNZtN8zbNHXM6vSEF5W5RmrB0aFpqX84Vy&#10;bAQIECBAgMCyFvh+aD5+4sRX2u3W35t6bllfr1kfXKpn3r1pS5FKNGwECBAgQIAAAQJzE/h+kvr4&#10;e95zqtIpPlurdyfUmNu7edWyEkjFGEONRnHZxk1GmZfVlXEwBAgQIECAwEoT+H5o7h54pfJHUaGh&#10;8HWlXcUpjrcdc2+nWTM2r15TtMzDPYWSbgIECBAgQIDA9AJPC80nqwN/3W41H6rWTD03Pd3y3yOt&#10;BHjV1u2xGqDrufyvliMkQIAAAQIElrPA00Lz7+zZ82QscPKHSjSW8yWb2bGlWubhxmBx1ZZtRpln&#10;RmYvAgQIECBAgMCUAk8LzWmvSqV6X3N8fNQsGlOarYgnWukGwKhl3rxqlXrmFXHFHCQBAgQIECCw&#10;nAWeEZpXff2hv2m3O39Za7ghcDlfuOmOrVqpFNdfdHGRHm0ECBAgQIAAAQIXJvCM0Lx37952pdP5&#10;eLvVvrB39uolE0ijzNvXrouR5s1FatsIECBAgAABAgQuTOAZoTm9XbM++OlWq/kVtc0XhrtUr071&#10;zM+9aFd3urnUthEgQIAAAQIECFyYQDY037Fnz+miU/ltdc0XhrsUr04rAG5etbq4dvuOommauaW4&#10;BD6TAAECBAgQ6EGBbGhO51kdWXNfc2Li61WLnayoy57mZn7BrkuLNYNDhVHmFXXpHCwBAgQIECCw&#10;jAWmDM0ffMMbTsQ0vx8x2ryMr945h9butIstsZjJ9TsvMs3cOTZ+JUCAAAECBAhciMCUoTm96art&#10;E5+M6ee+UIulmG3LX6Ad5csvuWx3sTpGmVOZho0AAQIECBAgQGB+BM4bmve+6l2j8TG/2mm3W0ac&#10;5wd8od4l1S9fsmFj8ZwdF6llXihk70uAAAECBAj0rcB5Q3NS+fDbbvt0q9n8N0abl+93JI0pN6q1&#10;4pVXPiuWzK6rZV6+l8qRESBAgAABAitUYNrQHEsEdlq14pfipsDD1VpthZ5mbx92s90qboiFTHZv&#10;2mKUubcvtbMjQIAAAQIElkhg+tAcB3bHnrd/q9Np/2qlOqPdl+hU+vNj0+Ilm0ZWFz94xVVGmPvz&#10;K+CsCRAgQIAAgUUQmHEK/k518OMx2vwn9YGBRTgsHzFTgWqskv2aZz27WDc84ua/maLZjwABAgQI&#10;ECAwS4EZh+ZP7dkzXqlX/tfWRHO/Mo1ZKi/Q7qks4/kXX1pcs31n0Wy1FuhTvC0BAgQIECBAgMCM&#10;Q3Oi+tA/vvWhdrP5vmiaTWOJvzutmC3jonUbildedbWyjCW+Fj6eAAECBAgQ6H2BWYXmxPHhW99x&#10;X3N84qNm01i6L0eag3nV4GDxo9deX6xqDCjLWLpL4ZMJECBAgACBPhGYdWhOLieePP3LzYnxP1Xf&#10;vPjfkjS9XLVSKV539XUx0rzebBmLfwl8IgECBAgQINCHAnMKzR9/z3tONSutd7fGJ75mxHlxvzWp&#10;LOMHLr+qu1R2WtDERoAAAQIECBAgsPACcwrN6bDu2PPO7zWL9q3tVmtfrV5f+CP1Cd2b/V6w65Li&#10;B664smilNbNtBAgQIECAAAECiyIw59Ccju7X3/b2r8Q0dLfFKtvHqnULnyzkFZuI2THSLBmve/Z1&#10;RSX+14n/2QgQIECAAAECBBZH4IJCczrEX7/1nQ902p23xxQOJ0xFtzAXLQXmZ23dVvz4c24o6rFc&#10;droR0EaAAAECBAgQILB4AhccmtOhfuhtt/37VrP9zqIQnOf70qW5mK/asq14w/U3FkNmyphvXu9H&#10;gAABAgQIEJiRwLyE5vRJH/6J2/4wFj65NcoGjqlxnpH9tDulEeart24v3nTDjcVwoxF1zG78mxbN&#10;DgQIECBAgACBBRCYt9Ccju3DP/mOP25PNN/SbrX3mVVj7lcrFV+kFf6ee9Gu4o03PL8bmJVkzN3T&#10;KwkQIECAAAECFyowr6E5HUwE5891KmM/FrNqPGge59lfnhSOO/HzssuvLH78uhuKgVqtaKlhnj2k&#10;VxAgQIAAAQIE5lFg3kNzOrYP7XnXl0+Pt3+01Zz4kxScK7EYh216gVR+0YiQ/CPXPKd47dXXFJVq&#10;1U1/07PZgwABAgQIECCw4AILEprTUf/Wbbc9OlE03hJT0n04QnPbzBrnv5apHGPTqtXFnhtvKl50&#10;ye7uPMxpxNlGgAABAgQIECCw9AILFprTqd2xZ8/pD7311g/EcOmt8ev3lGs884KnYJxW9ktzMP/k&#10;TS8uLt+0pZiIGTNsBAgQIECAAAECy0dgQUPz5Gn+X2+79b72ePtVUa7x79MNgkadz8iksDwYHjfH&#10;giVvfu7zi3VDI90APenmkQABAgQIECBAYHkILEpoTqf6oVtvfWjk6w+9KWbXeG/c6XagEbXOUey8&#10;PBQW+SjSzX6pfvnKzVuK2256SfHS3VfEGn9FDMibUm6RL4WPI0CAAAECBAjMSKA+o73maae9e/c2&#10;463+9fvuvvtPG53O3giKP1FtNKqtiYl5+oTl/TaTpRgbR1bF7BhXFM/duauox41/aT5mGwECBAgQ&#10;IECAwPIVWNTQPMlwx9vf/q1o3/b+++65t2i1fjkWQ3lZeq7VTJm697aYRK5bdjESK/rdtPPi4iWX&#10;XVGsHxmJU29ZsKT3LrczIkCAAAECBHpQYNHKM3J2H3nbbX9yevX6V7fHmz/Varb+JtU799Jqgmlk&#10;OY0iN6q14saLLine/sKXdqeTWzs01F28xNwYuW+FPgIECBAgQIDA8hNYkpHmsxl+65ZbxuL337v9&#10;rrv+oFm098TcxP+8Wq2+sFqPRT0mmt2FPs7efyW0U81yO2qWR6Ju+/pYBvumSy4rdq5b3z30dPOf&#10;jQABAgQIECBAYGUJLHlonuT68DvecTLad/7UnXf+/tah+utanfY/i99f2xgcGIllubulDJGgJ3df&#10;do9pVDmt3Jdu6Nu4alVxbUwh95wdFxVbVq/pHmu68c9GgAABAgQIECCwMgWWTWie5PvEu941Gu3/&#10;L/287557ri+KiTdHTfA/LorqdfWBRqUT4TOW6F4WI9CTQTkd+6oYVd61YWNxXYTl3Rs3F6sHhyJE&#10;R9gXlhOPjQABAgQIECCwogWWXWg+W/OO2277avz+1ffdf/8Ha62xFzdbnR8r2sVrI6xeF1PWNdK+&#10;3QAdwTQF2IXe0md0Sy/isRZLXKegnMourti8tdi9aXORZsWoVqrdsGyBkoW+Gt6fAAECBAgQILB4&#10;Ass6NE8ypJUFo/3n6WfvnXcOnVw18OzmxPjLoxTiFRFkXxD9F9cbA4Np3ucUbMfHx7rhNvrntKXZ&#10;LlI4TqPa3ZKQ+KAUhlON8obhVcXF6zfEqPKGYsfadcXaoeEiarC7NcxnArXp4+aE7kUECBAgQIAA&#10;gWUskEpwV/T2M7/926tXrR+5sqg2ro6x5ucO1uvPixHfm4+Nnqq+/rrnxPLU22OmipnXE1cjeN//&#10;P/9HceDEiWL98HCxbngk6pJXF1tXry02xDRxKSTXIyTHyizdxUhSULYRIECAAAECBAj0tsCKD83n&#10;Xp7Oyc7OA08e+laz0xluVCuxeEgE3Fnm2tMxa0clwnME8O7iI2deX5ZmnPuZfidAgAABAgQIEOht&#10;gRVRnjGbS7D/+LGBRr1aDMRKe2nat7kMBA9HGUbaUqlH02p9s+G3LwECBAgQIECgJwV6LjSnq5QG&#10;llPgnet2Ia+d62d6HQECBAgQIECAwPIVWNIVAZcviyMjQIAAAQIECBAgUAoIzaWFFgECBAgQIECA&#10;AIGsgNCcZdFJgAABAgQIECBAoBQQmksLLQIECBAgQIAAAQJZAaE5y6KTAAECBAgQIECAQCkgNJcW&#10;WgQIECBAgAABAgSyAkJzlkUnAQIECBAgQIAAgVJAaC4ttAgQIECAAAECBAhkBYTmLItOAgQIECBA&#10;gAABAqWA0FxaaBEgQIAAAQIECBDICgjNWRadBAgQIECAAAECBEoBobm00CJAgAABAgQIECCQFRCa&#10;syw6CRAgQIAAAQIECJQCQnNpoUWAAAECBAgQIEAgKyA0Z1l0EiBAgAABAgQIECgFhObSQosAAQIE&#10;CBAgQIBAVkBozrLoJECAAAECBAgQIFAKCM2lhRYBAgQIECBAgACBrIDQnGXRSYAAAQIECBAgQKAU&#10;EJpLCy0CBAgQIECAAAECWQGhOcuikwABAgQIECBAgEApIDSXFloECBAgQIAAAQIEsgJCc5ZFJwEC&#10;BAgQIECAAIFSQGguLbQIECBAgAABAgQIZAWE5iyLTgIECBAgQIAAAQKlgNBcWmgRIECAAAECBAgQ&#10;yAoIzVkWnQQIECBAgAABAgRKAaG5tNAiQIAAAQIECBAgkBUQmrMsOgkQIECAAAECBAiUAkJzaaFF&#10;gAABAgQIECBAICsgNGdZdBIgQIAAAQIECBAoBYTm0kKLAAECBAgQIECAQFZAaM6y6CRAgAABAgQI&#10;ECBQCgjNpYUWAQIECBAgQIAAgayA0Jxl0UmAAAECBAgQIECgFBCaSwstAgQIECBAgAABAlkBoTnL&#10;opMAAQIECBAgQIBAKSA0lxZaBAgQIECAAAECBLICQnOWRScBAgQIECBAgACBUkBoLi20CBAgQIAA&#10;AQIECGQFhOYsi04CBAgQIECAAAECpYDQXFpoESBAgAABAgQIEMgKCM1ZFp0ECBAgQIAAAQIESgGh&#10;ubTQIkCAAAECBAgQIJAVEJqzLDoJECBAgAABAgQIlAJCc2mhRYAAAQIECBAgQCArIDRnWXQSIECA&#10;AAECBAgQKAWE5tJCiwABAgQIECBAgEBWQGjOsugkQIAAAQIECBAgUAoIzaWFFgECBAgQIECAAIGs&#10;gNCcZdFJgAABAgQIECBAoBQQmksLLQIECBAgQIAAAQJZAaE5y6KTAAECBAgQIECAQCkgNJcWWgQI&#10;ECBAgAABAgSyAkJzlkUnAQIECBAgQIAAgVJAaC4ttAgQIECAAAECBAhkBYTmLItOAgQIECBAgAAB&#10;AqWA0FxaaBEgQIAAAQIECBDICgjNWRadBAgQIECAAAECBEoBobm00CJAgAABAgQIECCQFRCasyw6&#10;CRAgQIAAAQIECJQCQnNpoUWAAAECBAgQIEAgKyA0Z1l0EiBAgAABAgQIECgFhObSQosAAQIECBAg&#10;QIBAVkBozrLoJECAAAECBAgQIFAKCM2lhRYBAgQIECBAgACBrIDQnGXRSYAAAQIECBAgQKAUEJpL&#10;Cy0CBAgQIECAAAECWQGhOcuikwABAgQIECBAgEApIDSXFloECBAgQIAAAQIEsgJCc5ZFJwECBAgQ&#10;IECAAIFSQGguLbQIECBAgAABAgQIZAWE5iyLTgIECBAgQIAAAQKlgNBcWmgRIECAAAECBAgQyAoI&#10;zVkWnQQIECBAgAABAgRKAaG5tNAiQIAAAQIECBAgkBUQmrMsOgkQIECAAAECBAiUAkJzaaFFgAAB&#10;AgQIECBAICsgNGdZdBIgQIAAAQIECBAoBYTm0kKLAAECBAgQIECAQFZAaM6y6CRAgAABAgQIECBQ&#10;CgjNpYUWAQIECBAgQIAAgayA0Jxl0UmAAAECBAgQIECgFBCaSwstAgQIECBAgAABAlkBoTnLopMA&#10;AQIECBAgQIBAKSA0lxZaBAgQIECAAAECBLICQnOWRScBAgQIECBAgACBUkBoLi20CBAgQIAAAQIE&#10;CGQFhOYsi04CBAgQIECAAAECpYDQXFpoESBAgAABAgQIEMgKCM1ZFp0ECBAgQIAAAQIESgGhubTQ&#10;IkCAAAECBAgQIJAVEJqzLDoJECBAgAABAgQIlAJCc2mhRYAAAQIECBAgQCArIDRnWXQSIECAAAEC&#10;BAgQKAWE5tJCiwABAgQIECBAgEBWQGjOsugkQIAAAQIECBAgUAoIzaWFFgECBAgQIECAAIGsgNCc&#10;ZdFJgAABAgQIECBAoBQQmksLLQIECBAgQIAAAQJZAaE5y6KTAAECBAgQIECAQCkgNJcWWgQIECBA&#10;gAABAgSyAkJzlkUnAQIECBAgQIAAgVJAaC4ttAgQIECAAAECBAhkBYTmLItOAgQIECBAgAABAqWA&#10;0FxaaBEgQIAAAQIECBDICgjNWRadBAgQIECAAAECBEoBobm00CJAgAABAgQIECCQFRCasyw6CRAg&#10;QIAAAQIECJQCQnNpoUWAAAECBAgQIEAgKyA0Z1l0EiBAgAABAgQIECgFhObSQosAAQIECBAgQIBA&#10;VkBozrLoJECAAAECBAgQIFAKCM2lhRYBAgQIECBAgACBrIDQnGXRSYAAAQIECBAgQKAUEJpLCy0C&#10;BAgQIECAAAECWQGhOcuikwABAgQIECBAgEApIDSXFloECBAgQIAAAQIEsgJCc5ZFJwECBAgQIECA&#10;AIFSQGguLbQIECBAgAABAgQIZAWE5iyLTgIECBAgQIAAAQKlgNBcWmgRIECAAAECBAgQyAoIzVkW&#10;nQQIECBAgAABAgRKAaG5tNAiQIAAAQIECBAgkBUQmrMsOgkQIECAAAECBAiUAkJzaaFFgAABAgQI&#10;ECBAICsgNGdZdBIgQIAAAQIECBAoBYTm0kKLAAECBAgQIECAQFZAaM6y6CRAgAABAgQIECBQCgjN&#10;pYUWAQIECBAgQIAAgayA0Jxl0UmAAAECBAgQIECgFBCaSwstAgQIECBAgAABAlkBoTnLopMAAQIE&#10;CBAgQIBAKSA0lxZaBAgQIECAAAECBLICQnOWRScBAgQIECBAgACBUkBoLi20CBAgQIAAAQIECGQF&#10;hOYsi04CBAgQIECAAAECpYDQXFpoESBAgAABAgQIEMgKCM1ZFp0ECBAgQIAAAQIESgGhubTQIkCA&#10;AAECBAgQIJAVEJqzLDoJECBAgAABAgQIlAJCc2mhRYAAAQIECBAgQCArIDRnWXQSIECAAAECBAgQ&#10;KAWE5tJCiwABAgQIECBAgEBWQGjOsugkQIAAAQIECBAgUAoIzaWFFgECBAgQIECAAIGsgNCcZdFJ&#10;gAABAgQIECBAoBQQmksLLQIECBAgQIAAAQJZAaE5y6KTAAECBAgQIECAQCkgNJcWWgQIECBAgAAB&#10;AgSyAkJzlkUnAQIECBAgQIAAgVJAaC4ttAgQIECAAAECBAhkBYTmLItOAgQIECBAgAABAqWA0Fxa&#10;aBEgQIAAAQIECBDICgjNWRadBAgQIECAAAECBEoBobm00CJAgAABAgQIECCQFRCasyw6CRAgQIAA&#10;AQIECJQCQnNpoUWAAAECBAgQIEAgKyA0Z1l0EiBAgAABAgQIECgFhObSQosAAQIECBAgQIBAVkBo&#10;zrLoJECAAAECBAgQIFAKCM2lhRYBAgQIECBAgACBrIDQnGXRSYAAAQIECBAgQKAUEJpLCy0CBAgQ&#10;IECAAAECWQGhOcuikwABAgQIECBAgEApIDSXFloECBAgQIAAAQIEsgJCc5ZFJwECBAgQIECAAIFS&#10;QGguLbQIECBAgAABAgQIZAWE5iyLTgIECBAgQIAAAQKlgNBcWmgRIECAAAECBAgQyAoIzVkWnQQI&#10;ECBAgAABAgRKAaG5tNAiQIAAAQIECBAgkBUQmrMsOgkQIECAAAECBAiUAkJzaaFFgAABAgQIECBA&#10;ICsgNGdZdBIgQIAAAQIECBAoBYTm0kKLAAECBAgQIECAQFZAaM6y6CRAgAABAgQIECBQCgjNpYUW&#10;AQIECBAgQIAAgayA0Jxl0UmAAAECBAgQIECgFBCaSwstAgQIECBAgAABAlkBoTnLopMAAQIECBAg&#10;QIBAKSA0lxZaBAgQIECAAAECBLICQnOWRScBAgQIECBAgACBUkBoLi20CBAgQIAAAQIECGQFhOYs&#10;i04CBAgQIECAAAECpYDQXFpoESBAgAABAgQIEMgKCM1ZFp0ECBAgQIAAAQIESgGhubTQIkCAAAEC&#10;BAgQIJAVEJqzLDoJECBAgAABAgQIlAJCc2mhRYAAAQIECBAgQCArIDRnWXQSIECAAAECBAgQKAWE&#10;5tJCiwABAgQIECBAgEBWQGjOsugkQIAAAQIECBAgUAoIzaWFFgECBAgQIECAAIGsgNCcZdFJgAAB&#10;AgQIECBAoBQQmksLLQIECBAgQIAAAQJZAaE5y6KTAAECBAgQIECAQCkgNJcWWgQIECBAgAABAgSy&#10;AkJzlkUnAQIECBAgQIAAgVJAaC4ttAgQIECAAAECBAhkBYTmLItOAgQIECBAgAABAqWA0FxaaBEg&#10;QIAAAQIECBDICgjNWRadBAgQIECAAAECBEoBobm00CJAgAABAgQIECCQFRCasyw6CRAgQIAAAQIE&#10;CJQCQnNpoUWAAAECBAgQIEAgKyA0Z1l0EiBAgAABAgQIECgFhObSQosAAQIECBAgQIBAVkBozrLo&#10;JECAAAECBAgQIFAKCM2lhRYBAgQIECBAgACBrIDQnGXRSYAAAQIECBAgQKAUEJpLCy0CBAgQIECA&#10;AAECWQGhOcuikwABAgQIECBAgEApIDSXFloECBAgQIAAAQIEsgJCc5ZFJwECBAgQIECAAIFSQGgu&#10;LbQIECBAgAABAgQIZAWE5iyLTgIECBAgQIAAAQKlgNBcWmgRIECAAAECBAgQyAoIzVkWnQQIECBA&#10;gAABAgRKAaG5tNAiQIAAAQIECBAgkBUQmrMsOgkQIECAAAECBAiUAkJzaaFFgAABAgQIECBAICsg&#10;NGdZdBIgQIAAAQIECBAoBYTm0kKLAAECBAgQIECAQFZAaM6y6CRAgAABAgQIECBQCgjNpYUWAQIE&#10;CBAgQIAAgayA0Jxl0UmAAAECBAgQIECgFBCaSwstAgQIECBAgAABAlkBoTnLopMAAQIECBAgQIBA&#10;KSA0lxZaBAgQIECAAAECBLICQnOWRScBAgQIECBAgACBUkBoLi20CBAgQIAAAQIECGQFhOYsi04C&#10;BAgQIECAAAECpYDQXFpoESBAgAABAgQIEMgKCM1ZFp0ECBAgQIAAAQIESgGhubTQIkCAAAECBAgQ&#10;IJAVEJqzLDoJECBAgAABAgQIlAJCc2mhRYAAAQIECBAgQCArIDRnWXQSIECAAAECBAgQKAWE5tJC&#10;iwABAgQIECBAgEBWQGjOsugkQIAAAQIECBAgUAoIzaWFFgECBAgQIECAAIGsgNCcZdFJgAABAgQI&#10;ECBAoBQQmksLLQIECBAgQIAAAQJZAaE5y6KTAAECBAgQIECAQCkgNJcWWgQIECBAgAABAgSyAkJz&#10;lkUnAQIECBAgQIAAgVJAaC4ttAgQIECAAAECBAhkBYTmLItOAgQIECBAgAABAqWA0FxaaBEgQIAA&#10;AQIECBDICgjNWRadBAgQIECAAAECBEoBobm00CJAgAABAgQIECCQFRCasyw6CRAgQIAAAQIECJQC&#10;QnNpoUWAAAECBAgQIEAgKyA0Z1l0EiBAgAABAgQIECgFhObSQosAAQIECBAgQIBAVkBozrLoJECA&#10;AAECBAgQIFAKCM2lhRYBAgQIECBAgACBrIDQnGXRSYAAAQIECBAgQKAUEJpLCy0CBAgQIECAAAEC&#10;WQGhOcuikwABAgQIECBAgEApIDSXFloECBAgQIAAAQIEsgJCc5ZFJwECBAgQIECAAIFSQGguLbQI&#10;ECBAgAABAgQIZAWE5iyLTgIECBAgQIAAAQKlgNBcWmgRIECAAAECBAgQyAoIzVkWnQQIECBAgAAB&#10;AgRKgZ4LzUNDRac8PS0CBAgQIECAAAECFy7Qc6G52WyOVyqVifi5cB3vQIAAAQIECBAg0PcCnU5n&#10;rOdC80RscWInhea+/34DIECAAAECBAjMl8B4z4XmarV6OgLz0XicLyTvQ4AAAQIECBAg0KcCKVNG&#10;tjzSc8ly27Ztpzud4nGhuU+/2U6bAAECBAgQIDDPAp1O+1DPheb4S6BdqXQOCc3z/G3xdgQIECBA&#10;gACBPhRImbLTqTzac6E5Xct2u/huH15Tp0yAAAECBAgQIDDPAmfKM4qHejI0h9VDcTPgPJN5OwIE&#10;CBAgQIAAgX4TSKG5Wq18oydDc61W+War1eq3a+p8CRAgQIAAAQIE5llgfHw8qhjaj/RkaB4dbX8n&#10;Zp47oa55nr813o4AAQIECBAg0EcCKUvGQOypWq3WezcCpuvYbo/+QzzsjxPso8vqVAkQIECAAAEC&#10;BOZTIK37Ef/3RGTKfT050rxr167TAfZVoXk+vzbeiwABAgQIECDQXwJppLnTqe5bu3btsZ4Mzely&#10;ttudLyrP6K8vtrMlQIAAAQIECMynQL1ej5Hm9jfSlMY9HJqL/z42NtZJw+o2AgQIECBAgAABAnMR&#10;iKmMv5Ze17OhuSiaX43C7YNGm+fy9fAaAgQIECBAgACBGICN6ebqX0gSPRuaYzntQ7Hk4f9Mw+o2&#10;AgQIECBAgAABArMRSPfGxVRzRzqdRm+PNEdZRqxuUv2skebZfD3sS4AAAQIECBAgkATSwGsslvfg&#10;Aw+MHEy/9+xIczq5oqh9LobVx9U1n9HwXwIECBAgQIAAgZkJpIHXWAnwL/bsqXRXzOvp0Lx587pU&#10;1/xgo9GYmY69CBAgQIAAAQIE+l4gDbjGSoCtKM/43CRGT4fmOOGJoqj8sfmaJy+3RwIECBAgQIAA&#10;gekEUmlGs9l8OMozvjS5b0+H5nSSnU7rj0ZHR5VoTF5xjwQIECBAgAABAucVqNcbkSGLz2zduvXJ&#10;yR17PjRv2bLlwYjOnx8YGJg8Z48ECBAgQIAAAQIEsgKpNGNsbLRdqdQ+dfYOPR+a48Sb7Xbl3rNP&#10;WpsAAQIECBAgQIBATiDdC9dqNb987Njh/3b28z0fmtPJtlqNP4wSjcfM2Xz2pdcmQIAAAQIECBA4&#10;V+DMrBnVu6+66qqxs5/ri9C8ffuagzHi/CklGmdfem0CBAgQIECAAIGzBdIAawy07o9ZM/7fs/tT&#10;uy9CczrRSmXgY6dPnz5psZOkYSNAgAABAgQIEDhXIA2wxg2A98Q9cY+d+1zfhOZNm9Z8PaYN+YPB&#10;wcFzDfxOgAABAgQIECDQ5wJpiuLTp0893mpN/E6Oom9Cczr5Wq16Rwy5nzLanPsq6CNAgAABAgQI&#10;9K9AGmVutTof3759+8M5hb4KzRs2bPhKu9365NDQUM5CHwECBAgQIECAQB8KpFrmKOP9blG0f3Oq&#10;0++r0JwQYhqR/zNQjlglcKqvhH4CBAgQIECAQH8JpFzY6bR/LRYz2T/VmfddaF6/fv23o8D7I2bS&#10;mOoroZ8AAQIECBAg0D8CqQIhynf/08GDB+8831lXzvdkrz4XKKsrlepfBtKNY2NPm4KvV0/ZeREg&#10;QIAAAQIECJwjcGaEuXN0fHzslVHL/NVznn7ar3030pzO/sw64p33t1qtMTcFPu374BcCBAgQIECA&#10;QF8IpOWyU2iO+91+ebrAnED6MjSnE4/59x5oNifuMAVd0rARIECAAAECBPpLYGhouIiKg7s3bdr0&#10;uzM5874NzQknVnv5tVOnTv+V2TRm8lWxDwECBAgQIECgNwRS9os5mb8wMND4uRhxbs/krPo6NKcy&#10;jWaz+Onx8Yn9MavGTLzsQ4AAAQIECBAgsIIFUpVB1DB/J2bLePu6desen+mp9HVoTkg7dmz6+vj4&#10;6P8SqwWOmYZupl8b+xEgQIAAAQIEVp5AGiRtNpuHIvf9RJTq/t1szqDvQ3PCiuLvfxd/cfxCuikw&#10;FYXbCBAgQIAAAQIEeksgBeYozY1lsps/GXXM/3W2Zyc0PyUWpRq/OTY2/q/S/M2C82y/RvYnQIAA&#10;AQIECCxfgVSSEbOmHY7A/NbNmzf/p7kcqdB8ltqWLZt+ZXR07DcSrOB8FowmAQIECBAgQGCFCqSb&#10;/iIwPxw1zG+Ya2BOpy40n/UFSHdPPvDAZ28fGxv9cBrCN4fzWTiaBAgQIECAAIEVJJAGQIeH07Ry&#10;41+IaYZviZKMv76Qw1fAO4XeoUNHfqXRqO+NQvFq/HUyxV66CRAgQIAAAQIElptAmtwh/cQMaffG&#10;hA8/t3PnzsMXeoxC83kEDx488k8HBuq/Xq3W1sWNgufZ01MECBAgQIAAAQLLQeCp+uUnon5578aN&#10;Gz+aKgnm47iE5mkUDx48+opGo/p/Dw4OXHv69OkiRp6neYWnCRAgQIAAAQIEFlsgjSyn8trx8fH/&#10;Ektjvz/ql//7fB6D0DwDzUOHDu2o1RofrlYrP5l2j/n9ZvAquxAgQIAAAQIECCy0QKpdTjf7RVg+&#10;EqPLH4nH34xyjFPz/blC8yxEDx8+/M4o1fiXg4NDu+JmwTTX3yxebVcCBAgQIECAAIH5EkhhOZVi&#10;TMTWarXvL4r2/xGjy9+Yr/c/932E5nNFpvl9377HLxkaqv5SUXR+KuZ0HhgbG1OyMY2ZpwkQIECA&#10;AAEC8yUwGZZjRLkdZbOfiUqAD27YsOHP5+v9p3ofoXkqmWn6Dxw48rKodf6FuHA/FvUztbhwRp6n&#10;MfM0AQIECBAgQGCuAqlmOS1CF1PIjVYqnT9ttSr/evPm9Z+d6/vN9nVC82zFztk/SjZeE9Nd/2x0&#10;3zw8PDQY/0Kg5vkcI78SIECAAAECBOYikNbMSDf3pdHl+Nf9fTEfwx9NTLQ/sWPH5i/M5f0u5DVC&#10;84XonfXaQ4eOPb9a7bwjru0ba7X6pekipwBtjuezkDQJECBAgAABAtMIpBHler3eXWRudPT0ydj9&#10;r+I2sk+dPt3+9CWXbNk3zcsX7GmheZ5pjx8/vqnZ7Nzc6TTf0m53fiD+GWFruvApPKdZN9w8OM/g&#10;3o4AAQIECBBY0QJpoDFlpRSWU16KQcfHo+9Lcf/Yf4jfP7OQN/fNBk5ono3WLPdNU9XFPye8JGbc&#10;eHX8c8JLYs3zZ8eXYnWqx0nhOX0x0mOa+3nyZ5YfYXcCBAgQIECAwIoQSOE4lVlMhuSnSi5SHjoR&#10;J/CNuKEvlrvu/Hm9Xvl8LEpkRdOgAAAA3UlEQVTyD8vtpITmRboiX/va1wYuii1Gm5/X6VSeV69X&#10;r2k228+K7862CMxr46+rkckwfXaQnjy8FKptBAgQIECAAIGVIJAC8WRATiE5ZZuYNGE02sfiX+IP&#10;RECOqeE6fxv7fClqlR/8Xmw33XTTxHI+N6F5Ca9OBOHa/v37N8Ycg9viy7Q1bijcGXeDXhn9lxdF&#10;JYXpzXF4q+MLNRCPQ/FTXcLD9dEECBAgQIAAgWkEIi0XnfH479HIMY/Fzt+M+PK1SqX67Varc7Dd&#10;Htu3bdu2I5FtWtO80bJ7+v8HSPMzsIqQulgAAAAASUVORK5CYIJQSwECLQAUAAYACAAAACEAsYJn&#10;tgoBAAATAgAAEwAAAAAAAAAAAAAAAAAAAAAAW0NvbnRlbnRfVHlwZXNdLnhtbFBLAQItABQABgAI&#10;AAAAIQA4/SH/1gAAAJQBAAALAAAAAAAAAAAAAAAAADsBAABfcmVscy8ucmVsc1BLAQItABQABgAI&#10;AAAAIQCYsdKiNQQAAAsKAAAOAAAAAAAAAAAAAAAAADoCAABkcnMvZTJvRG9jLnhtbFBLAQItABQA&#10;BgAIAAAAIQCqJg6+vAAAACEBAAAZAAAAAAAAAAAAAAAAAJsGAABkcnMvX3JlbHMvZTJvRG9jLnht&#10;bC5yZWxzUEsBAi0AFAAGAAgAAAAhAOkOdF3hAAAACgEAAA8AAAAAAAAAAAAAAAAAjgcAAGRycy9k&#10;b3ducmV2LnhtbFBLAQItAAoAAAAAAAAAIQCWatLgREEAAERBAAAUAAAAAAAAAAAAAAAAAJwIAABk&#10;cnMvbWVkaWEvaW1hZ2UxLnBuZ1BLBQYAAAAABgAGAHwBAAASSgAAAAA=&#10;">
                <v:shape id="Bild 1" o:spid="_x0000_s1036" type="#_x0000_t75" alt="Images/infobox.png" style="position:absolute;width:29845;height:205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Tj+XGAAAA2wAAAA8AAABkcnMvZG93bnJldi54bWxEj0FrAjEUhO8F/0N4Qi9FsxURWY1SCgVp&#10;pdBVBG+vyevu0s3LmsR17a9vCkKPw8x8wyzXvW1ERz7UjhU8jjMQxNqZmksF+93LaA4iRGSDjWNS&#10;cKUA69Xgbom5cRf+oK6IpUgQDjkqqGJscymDrshiGLuWOHlfzluMSfpSGo+XBLeNnGTZTFqsOS1U&#10;2NJzRfq7OFsFm+6siwMes+nn+9Y/nLavb/rnpNT9sH9agIjUx//wrb0xCiYz+PuSfoBc/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NOP5cYAAADbAAAADwAAAAAAAAAAAAAA&#10;AACfAgAAZHJzL2Rvd25yZXYueG1sUEsFBgAAAAAEAAQA9wAAAJIDAAAAAA==&#10;">
                  <v:imagedata r:id="rId9" o:title="infobox"/>
                  <v:path arrowok="t"/>
                </v:shape>
                <v:shape id="Textfeld 27" o:spid="_x0000_s1037" type="#_x0000_t202" style="position:absolute;left:5787;top:1104;width:22225;height:18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14:paraId="37AA4A45" w14:textId="54F596CD" w:rsidR="004A40D1" w:rsidRPr="00EF0742" w:rsidRDefault="004A40D1" w:rsidP="00E2735C">
                        <w:pPr>
                          <w:pStyle w:val="Infoboxberschrift"/>
                        </w:pPr>
                        <w:r>
                          <w:t>Wie kann der Kontakt zu hautreizenden Stoffen verhindert oder reduziert werden? (Durch das STOP-Prinzip)</w:t>
                        </w:r>
                      </w:p>
                      <w:p w14:paraId="6CC08280" w14:textId="77777777" w:rsidR="004A40D1" w:rsidRPr="009C6A4F" w:rsidRDefault="004A40D1" w:rsidP="00E2735C">
                        <w:pPr>
                          <w:spacing w:after="0" w:line="276" w:lineRule="auto"/>
                          <w:ind w:left="142" w:hanging="142"/>
                          <w:rPr>
                            <w:rFonts w:eastAsiaTheme="majorEastAsia" w:cstheme="majorBidi"/>
                            <w:color w:val="72A7A4"/>
                            <w:sz w:val="18"/>
                            <w:szCs w:val="18"/>
                          </w:rPr>
                        </w:pPr>
                        <w:r w:rsidRPr="009C6A4F">
                          <w:rPr>
                            <w:rFonts w:eastAsiaTheme="majorEastAsia" w:cstheme="majorBidi"/>
                            <w:b/>
                            <w:color w:val="72A7A4"/>
                            <w:sz w:val="18"/>
                            <w:szCs w:val="18"/>
                          </w:rPr>
                          <w:t>S</w:t>
                        </w:r>
                        <w:r w:rsidRPr="009C6A4F">
                          <w:rPr>
                            <w:rFonts w:eastAsiaTheme="majorEastAsia" w:cstheme="majorBidi"/>
                            <w:color w:val="72A7A4"/>
                            <w:sz w:val="18"/>
                            <w:szCs w:val="18"/>
                          </w:rPr>
                          <w:t>ubstitution, z. B. Austausch eines Produkts</w:t>
                        </w:r>
                      </w:p>
                      <w:p w14:paraId="305B590B" w14:textId="77777777" w:rsidR="004A40D1" w:rsidRPr="009C6A4F" w:rsidRDefault="004A40D1" w:rsidP="00E2735C">
                        <w:pPr>
                          <w:spacing w:after="0" w:line="276" w:lineRule="auto"/>
                          <w:ind w:left="142" w:hanging="142"/>
                          <w:rPr>
                            <w:rFonts w:eastAsiaTheme="majorEastAsia" w:cstheme="majorBidi"/>
                            <w:color w:val="72A7A4"/>
                            <w:sz w:val="18"/>
                            <w:szCs w:val="18"/>
                          </w:rPr>
                        </w:pPr>
                        <w:r w:rsidRPr="009C6A4F">
                          <w:rPr>
                            <w:rFonts w:eastAsiaTheme="majorEastAsia" w:cstheme="majorBidi"/>
                            <w:b/>
                            <w:color w:val="72A7A4"/>
                            <w:sz w:val="18"/>
                            <w:szCs w:val="18"/>
                          </w:rPr>
                          <w:t>T</w:t>
                        </w:r>
                        <w:r w:rsidRPr="009C6A4F">
                          <w:rPr>
                            <w:rFonts w:eastAsiaTheme="majorEastAsia" w:cstheme="majorBidi"/>
                            <w:color w:val="72A7A4"/>
                            <w:sz w:val="18"/>
                            <w:szCs w:val="18"/>
                          </w:rPr>
                          <w:t>echnische Maßnahmen, z. B. Verwendung von Werkzeug</w:t>
                        </w:r>
                      </w:p>
                      <w:p w14:paraId="3B73CE3E" w14:textId="77777777" w:rsidR="004A40D1" w:rsidRPr="009C6A4F" w:rsidRDefault="004A40D1" w:rsidP="00E2735C">
                        <w:pPr>
                          <w:spacing w:after="0" w:line="276" w:lineRule="auto"/>
                          <w:ind w:left="142" w:hanging="142"/>
                          <w:rPr>
                            <w:rFonts w:eastAsiaTheme="majorEastAsia" w:cstheme="majorBidi"/>
                            <w:color w:val="72A7A4"/>
                            <w:sz w:val="18"/>
                            <w:szCs w:val="18"/>
                          </w:rPr>
                        </w:pPr>
                        <w:r w:rsidRPr="009C6A4F">
                          <w:rPr>
                            <w:rFonts w:eastAsiaTheme="majorEastAsia" w:cstheme="majorBidi"/>
                            <w:b/>
                            <w:color w:val="72A7A4"/>
                            <w:sz w:val="18"/>
                            <w:szCs w:val="18"/>
                          </w:rPr>
                          <w:t>O</w:t>
                        </w:r>
                        <w:r w:rsidRPr="009C6A4F">
                          <w:rPr>
                            <w:rFonts w:eastAsiaTheme="majorEastAsia" w:cstheme="majorBidi"/>
                            <w:color w:val="72A7A4"/>
                            <w:sz w:val="18"/>
                            <w:szCs w:val="18"/>
                          </w:rPr>
                          <w:t>rganisatorische Maßnahmen, z. B. Unterweisungen von Beschäftigten</w:t>
                        </w:r>
                      </w:p>
                      <w:p w14:paraId="15EF30CE" w14:textId="77777777" w:rsidR="004A40D1" w:rsidRPr="009C6A4F" w:rsidRDefault="004A40D1" w:rsidP="00E2735C">
                        <w:pPr>
                          <w:spacing w:after="0" w:line="276" w:lineRule="auto"/>
                          <w:ind w:left="142" w:hanging="142"/>
                          <w:rPr>
                            <w:rFonts w:eastAsiaTheme="majorEastAsia" w:cstheme="majorBidi"/>
                            <w:color w:val="72A7A4"/>
                            <w:sz w:val="18"/>
                            <w:szCs w:val="18"/>
                          </w:rPr>
                        </w:pPr>
                        <w:r w:rsidRPr="009C6A4F">
                          <w:rPr>
                            <w:rFonts w:eastAsiaTheme="majorEastAsia" w:cstheme="majorBidi"/>
                            <w:b/>
                            <w:color w:val="72A7A4"/>
                            <w:sz w:val="18"/>
                            <w:szCs w:val="18"/>
                          </w:rPr>
                          <w:t>P</w:t>
                        </w:r>
                        <w:r w:rsidRPr="009C6A4F">
                          <w:rPr>
                            <w:rFonts w:eastAsiaTheme="majorEastAsia" w:cstheme="majorBidi"/>
                            <w:color w:val="72A7A4"/>
                            <w:sz w:val="18"/>
                            <w:szCs w:val="18"/>
                          </w:rPr>
                          <w:t>ersönliche Maßnahmen, z. B. Schutzhandschuhe</w:t>
                        </w:r>
                      </w:p>
                      <w:p w14:paraId="5CBB3BBA" w14:textId="77777777" w:rsidR="004A40D1" w:rsidRPr="004A40D1" w:rsidRDefault="004A40D1" w:rsidP="00E2735C">
                        <w:pPr>
                          <w:spacing w:after="0" w:line="276" w:lineRule="auto"/>
                          <w:rPr>
                            <w:sz w:val="18"/>
                            <w:szCs w:val="18"/>
                          </w:rPr>
                        </w:pPr>
                      </w:p>
                      <w:p w14:paraId="033DEC0F" w14:textId="12FD22F1" w:rsidR="004A40D1" w:rsidRDefault="004A40D1" w:rsidP="00E2735C">
                        <w:pPr>
                          <w:pStyle w:val="InfoboxFlietext"/>
                        </w:pPr>
                      </w:p>
                    </w:txbxContent>
                  </v:textbox>
                </v:shape>
                <w10:wrap type="through"/>
              </v:group>
            </w:pict>
          </mc:Fallback>
        </mc:AlternateContent>
      </w:r>
    </w:p>
    <w:p w14:paraId="7995A050" w14:textId="63E3DC05" w:rsidR="004A40D1" w:rsidRDefault="004A40D1" w:rsidP="00E2735C">
      <w:pPr>
        <w:spacing w:after="0"/>
      </w:pPr>
    </w:p>
    <w:p w14:paraId="1B5F9511" w14:textId="11BF5894" w:rsidR="006B1860" w:rsidRPr="006B1860" w:rsidRDefault="006B1860" w:rsidP="00E2735C">
      <w:pPr>
        <w:spacing w:after="0"/>
        <w:rPr>
          <w:rFonts w:eastAsiaTheme="majorEastAsia" w:cstheme="majorBidi"/>
          <w:color w:val="72A7A4"/>
          <w:szCs w:val="20"/>
        </w:rPr>
      </w:pPr>
      <w:r w:rsidRPr="006B1860">
        <w:rPr>
          <w:rFonts w:eastAsiaTheme="majorEastAsia" w:cstheme="majorBidi"/>
          <w:color w:val="72A7A4"/>
          <w:szCs w:val="20"/>
        </w:rPr>
        <w:t xml:space="preserve">An dieser Stelle lassen sich Unterrichtsinhalte aus verschiedenen Blöcken zusammenführen. Hier ist z. B. ein Ausblick auf </w:t>
      </w:r>
      <w:r w:rsidRPr="006B1860">
        <w:rPr>
          <w:rFonts w:eastAsiaTheme="majorEastAsia" w:cstheme="majorBidi"/>
          <w:b/>
          <w:color w:val="72A7A4"/>
          <w:szCs w:val="20"/>
        </w:rPr>
        <w:t>Block 3: Hautschutz</w:t>
      </w:r>
      <w:r w:rsidRPr="006B1860">
        <w:rPr>
          <w:rFonts w:eastAsiaTheme="majorEastAsia" w:cstheme="majorBidi"/>
          <w:color w:val="72A7A4"/>
          <w:szCs w:val="20"/>
        </w:rPr>
        <w:t xml:space="preserve"> möglich.</w:t>
      </w:r>
    </w:p>
    <w:p w14:paraId="5A288D69" w14:textId="344A8A55" w:rsidR="006B1860" w:rsidRDefault="006B1860" w:rsidP="00E2735C">
      <w:pPr>
        <w:spacing w:after="0"/>
      </w:pPr>
    </w:p>
    <w:p w14:paraId="21571CDE" w14:textId="77777777" w:rsidR="006B1860" w:rsidRPr="006B1860" w:rsidRDefault="006B1860" w:rsidP="00E2735C">
      <w:pPr>
        <w:spacing w:after="0"/>
        <w:rPr>
          <w:b/>
        </w:rPr>
      </w:pPr>
      <w:r w:rsidRPr="006B1860">
        <w:rPr>
          <w:b/>
        </w:rPr>
        <w:t>Mögliche Arbeitsaufträge zum Schülertext:</w:t>
      </w:r>
    </w:p>
    <w:p w14:paraId="25FB2553" w14:textId="77777777" w:rsidR="006B1860" w:rsidRPr="006B1860" w:rsidRDefault="006B1860" w:rsidP="00E2735C">
      <w:pPr>
        <w:pStyle w:val="Listenabsatz"/>
        <w:numPr>
          <w:ilvl w:val="0"/>
          <w:numId w:val="3"/>
        </w:numPr>
        <w:spacing w:after="0" w:line="240" w:lineRule="auto"/>
        <w:ind w:left="426" w:hanging="284"/>
        <w:rPr>
          <w:rFonts w:ascii="Cambria" w:hAnsi="Cambria"/>
          <w:sz w:val="20"/>
          <w:szCs w:val="20"/>
          <w:lang w:val="de-DE"/>
        </w:rPr>
      </w:pPr>
      <w:r w:rsidRPr="006B1860">
        <w:rPr>
          <w:rFonts w:ascii="Cambria" w:hAnsi="Cambria"/>
          <w:sz w:val="20"/>
          <w:szCs w:val="20"/>
          <w:lang w:val="de-DE"/>
        </w:rPr>
        <w:t xml:space="preserve">Was ist mit Christians Haut passiert? </w:t>
      </w:r>
    </w:p>
    <w:p w14:paraId="2ED3AF3B" w14:textId="77777777" w:rsidR="006B1860" w:rsidRPr="006B1860" w:rsidRDefault="006B1860" w:rsidP="00E2735C">
      <w:pPr>
        <w:pStyle w:val="Listenabsatz"/>
        <w:spacing w:after="0" w:line="240" w:lineRule="auto"/>
        <w:ind w:left="426"/>
        <w:rPr>
          <w:rFonts w:ascii="Cambria" w:hAnsi="Cambria"/>
          <w:sz w:val="20"/>
          <w:szCs w:val="20"/>
          <w:lang w:val="de-DE"/>
        </w:rPr>
      </w:pPr>
      <w:r w:rsidRPr="006B1860">
        <w:rPr>
          <w:rFonts w:ascii="Cambria" w:hAnsi="Cambria"/>
          <w:sz w:val="20"/>
          <w:szCs w:val="20"/>
          <w:lang w:val="de-DE"/>
        </w:rPr>
        <w:t>Fassen Sie die drei Schritte die zur Entstehung eines Abnutzungsekzems führen in Stichworten zusammen.</w:t>
      </w:r>
    </w:p>
    <w:p w14:paraId="09F62841" w14:textId="373831B6" w:rsidR="006B1860" w:rsidRPr="006B1860" w:rsidRDefault="006B1860" w:rsidP="00E2735C">
      <w:pPr>
        <w:pStyle w:val="Listenabsatz"/>
        <w:numPr>
          <w:ilvl w:val="0"/>
          <w:numId w:val="3"/>
        </w:numPr>
        <w:spacing w:after="0" w:line="240" w:lineRule="auto"/>
        <w:ind w:left="426" w:hanging="284"/>
        <w:rPr>
          <w:rFonts w:ascii="Cambria" w:hAnsi="Cambria"/>
          <w:sz w:val="20"/>
          <w:szCs w:val="20"/>
          <w:lang w:val="de-DE"/>
        </w:rPr>
      </w:pPr>
      <w:r w:rsidRPr="006B1860">
        <w:rPr>
          <w:rFonts w:ascii="Cambria" w:hAnsi="Cambria"/>
          <w:sz w:val="20"/>
          <w:szCs w:val="20"/>
          <w:lang w:val="de-DE"/>
        </w:rPr>
        <w:t>Wie häufig waschen Sie sich am Tag die Hände? Zu Gelegenheiten oder Tätigkeiten waschen Sie sich die Hände? Notieren Sie Beispiele.</w:t>
      </w:r>
    </w:p>
    <w:p w14:paraId="4372F378" w14:textId="77777777" w:rsidR="006B1860" w:rsidRPr="006B1860" w:rsidRDefault="006B1860" w:rsidP="00E2735C">
      <w:pPr>
        <w:pStyle w:val="Listenabsatz"/>
        <w:spacing w:after="0" w:line="240" w:lineRule="auto"/>
        <w:ind w:left="426"/>
        <w:rPr>
          <w:rFonts w:ascii="Cambria" w:eastAsiaTheme="majorEastAsia" w:hAnsi="Cambria" w:cstheme="majorBidi"/>
          <w:color w:val="72A7A4"/>
          <w:sz w:val="20"/>
          <w:szCs w:val="20"/>
          <w:lang w:val="de-DE"/>
        </w:rPr>
      </w:pPr>
      <w:r w:rsidRPr="006B1860">
        <w:rPr>
          <w:rFonts w:ascii="Cambria" w:eastAsiaTheme="majorEastAsia" w:hAnsi="Cambria" w:cstheme="majorBidi"/>
          <w:color w:val="72A7A4"/>
          <w:sz w:val="20"/>
          <w:szCs w:val="20"/>
          <w:lang w:val="de-DE"/>
        </w:rPr>
        <w:t xml:space="preserve">Mit dieser Aufgabe rückt die eigene </w:t>
      </w:r>
      <w:r w:rsidRPr="006B1860">
        <w:rPr>
          <w:rFonts w:ascii="Cambria" w:eastAsiaTheme="majorEastAsia" w:hAnsi="Cambria" w:cstheme="majorBidi"/>
          <w:b/>
          <w:color w:val="72A7A4"/>
          <w:sz w:val="20"/>
          <w:szCs w:val="20"/>
          <w:lang w:val="de-DE"/>
        </w:rPr>
        <w:t>Risikowahrnehmung</w:t>
      </w:r>
      <w:r w:rsidRPr="006B1860">
        <w:rPr>
          <w:rFonts w:ascii="Cambria" w:eastAsiaTheme="majorEastAsia" w:hAnsi="Cambria" w:cstheme="majorBidi"/>
          <w:color w:val="72A7A4"/>
          <w:sz w:val="20"/>
          <w:szCs w:val="20"/>
          <w:lang w:val="de-DE"/>
        </w:rPr>
        <w:t xml:space="preserve"> der Schülerinnen und Schüler in den Fokus. Das eigene Verhalten kann reflektiert und möglicherweise zukünftig optimiert werden.</w:t>
      </w:r>
    </w:p>
    <w:p w14:paraId="2BF322BA" w14:textId="77777777" w:rsidR="006B1860" w:rsidRPr="006B1860" w:rsidRDefault="006B1860" w:rsidP="00E2735C">
      <w:pPr>
        <w:pStyle w:val="Listenabsatz"/>
        <w:numPr>
          <w:ilvl w:val="0"/>
          <w:numId w:val="3"/>
        </w:numPr>
        <w:spacing w:after="0" w:line="240" w:lineRule="auto"/>
        <w:ind w:left="426" w:hanging="284"/>
        <w:rPr>
          <w:rFonts w:ascii="Cambria" w:hAnsi="Cambria"/>
          <w:sz w:val="20"/>
          <w:szCs w:val="20"/>
          <w:lang w:val="de-DE"/>
        </w:rPr>
      </w:pPr>
      <w:r w:rsidRPr="006B1860">
        <w:rPr>
          <w:rFonts w:ascii="Cambria" w:hAnsi="Cambria"/>
          <w:sz w:val="20"/>
          <w:szCs w:val="20"/>
          <w:lang w:val="de-DE"/>
        </w:rPr>
        <w:t>Welche Möglichkeiten gibt es für Sie persönlich, um die Entstehung eines Abnutzungsekzems zu verhindern?</w:t>
      </w:r>
    </w:p>
    <w:p w14:paraId="6A4DD039" w14:textId="7586DA97" w:rsidR="00C4278C" w:rsidRDefault="00C4278C" w:rsidP="00E2735C">
      <w:pPr>
        <w:spacing w:after="0" w:line="276" w:lineRule="auto"/>
      </w:pPr>
    </w:p>
    <w:p w14:paraId="653A95AC" w14:textId="77777777" w:rsidR="00662FC8" w:rsidRDefault="00662FC8" w:rsidP="00E2735C">
      <w:pPr>
        <w:spacing w:after="0" w:line="276" w:lineRule="auto"/>
      </w:pPr>
    </w:p>
    <w:p w14:paraId="6BC9311F" w14:textId="6436AFE7" w:rsidR="006E6BCC" w:rsidRDefault="006E6BCC" w:rsidP="00E2735C">
      <w:pPr>
        <w:spacing w:after="240"/>
        <w:rPr>
          <w:rFonts w:eastAsiaTheme="majorEastAsia" w:cstheme="majorBidi"/>
          <w:b/>
          <w:color w:val="72A7A4"/>
          <w:sz w:val="26"/>
          <w:szCs w:val="26"/>
        </w:rPr>
      </w:pPr>
      <w:r w:rsidRPr="006E6BCC">
        <w:rPr>
          <w:rFonts w:eastAsiaTheme="majorEastAsia" w:cstheme="majorBidi"/>
          <w:b/>
          <w:color w:val="72A7A4"/>
          <w:sz w:val="26"/>
          <w:szCs w:val="26"/>
        </w:rPr>
        <w:t>Entstehung von berufsbedingten Hauterkrankungen: Allergie</w:t>
      </w:r>
    </w:p>
    <w:p w14:paraId="72492BF4" w14:textId="77777777" w:rsidR="006E6BCC" w:rsidRPr="00AB323F" w:rsidRDefault="006E6BCC" w:rsidP="00E2735C">
      <w:pPr>
        <w:spacing w:after="0"/>
        <w:rPr>
          <w:b/>
        </w:rPr>
      </w:pPr>
      <w:r>
        <w:rPr>
          <w:b/>
        </w:rPr>
        <w:t>Was ist ein allergisches Kontaktekzem?</w:t>
      </w:r>
    </w:p>
    <w:p w14:paraId="7C2813D1" w14:textId="77777777" w:rsidR="006E6BCC" w:rsidRDefault="006E6BCC" w:rsidP="00E2735C">
      <w:pPr>
        <w:spacing w:after="0"/>
      </w:pPr>
      <w:r w:rsidRPr="00BE0A73">
        <w:t xml:space="preserve">Eine </w:t>
      </w:r>
      <w:r w:rsidRPr="00CF22B6">
        <w:rPr>
          <w:b/>
          <w:i/>
        </w:rPr>
        <w:t>Allergie</w:t>
      </w:r>
      <w:r w:rsidRPr="00BE0A73">
        <w:t xml:space="preserve"> auf Berufsstoffe (z. B. Epoxidharze) kann ebenfalls zur Entstehung eines Ekzems führen</w:t>
      </w:r>
      <w:r>
        <w:t xml:space="preserve"> (Fachbegriff: allergisches Kontaktekzem)</w:t>
      </w:r>
      <w:r w:rsidRPr="00BE0A73">
        <w:t xml:space="preserve">. </w:t>
      </w:r>
      <w:r>
        <w:t>Eine Allergie</w:t>
      </w:r>
      <w:r w:rsidRPr="00BE0A73">
        <w:t xml:space="preserve"> entsteht in zwei Phasen</w:t>
      </w:r>
      <w:r>
        <w:t>:</w:t>
      </w:r>
      <w:r w:rsidRPr="00BE0A73">
        <w:t xml:space="preserve"> Zuerst findet im Körper die Sensibilisierung gegen einen bestimmten Stoff (= Allergen) statt. Dabei wird im Immunsystem die Allergie </w:t>
      </w:r>
      <w:r>
        <w:t xml:space="preserve">auf den Stoff </w:t>
      </w:r>
      <w:r w:rsidRPr="00BE0A73">
        <w:t>sozusagen „programmiert“. Dieser erste Schritt erfolgt für Sie unbemerkt und ist nicht vorhersehbar.</w:t>
      </w:r>
    </w:p>
    <w:p w14:paraId="288D3396" w14:textId="77777777" w:rsidR="006E6BCC" w:rsidRPr="00BE0A73" w:rsidRDefault="006E6BCC" w:rsidP="00FD79C3"/>
    <w:p w14:paraId="4C00C24E" w14:textId="77777777" w:rsidR="006E6BCC" w:rsidRPr="009A60CC" w:rsidRDefault="006E6BCC" w:rsidP="00E2735C">
      <w:pPr>
        <w:spacing w:after="0"/>
        <w:rPr>
          <w:rFonts w:eastAsiaTheme="majorEastAsia" w:cstheme="majorBidi"/>
          <w:color w:val="72A7A4"/>
          <w:szCs w:val="20"/>
        </w:rPr>
      </w:pPr>
      <w:r w:rsidRPr="009A60CC">
        <w:rPr>
          <w:rFonts w:eastAsiaTheme="majorEastAsia" w:cstheme="majorBidi"/>
          <w:color w:val="72A7A4"/>
          <w:szCs w:val="20"/>
        </w:rPr>
        <w:t>Ob jemand eine Allergie erwirbt oder nicht, hängt von verschiedenen Faktoren ab:</w:t>
      </w:r>
    </w:p>
    <w:p w14:paraId="49B9A323" w14:textId="44D25E79" w:rsidR="009A60CC" w:rsidRDefault="006E6BCC" w:rsidP="00E2735C">
      <w:pPr>
        <w:pStyle w:val="Listenabsatz"/>
        <w:numPr>
          <w:ilvl w:val="0"/>
          <w:numId w:val="4"/>
        </w:numPr>
        <w:spacing w:after="0" w:line="240" w:lineRule="auto"/>
        <w:ind w:left="426" w:hanging="284"/>
        <w:rPr>
          <w:rFonts w:ascii="Cambria" w:eastAsiaTheme="majorEastAsia" w:hAnsi="Cambria" w:cstheme="majorBidi"/>
          <w:color w:val="72A7A4"/>
          <w:sz w:val="20"/>
          <w:szCs w:val="20"/>
          <w:lang w:val="de-DE"/>
        </w:rPr>
      </w:pPr>
      <w:r w:rsidRPr="009A60CC">
        <w:rPr>
          <w:rFonts w:ascii="Cambria" w:eastAsiaTheme="majorEastAsia" w:hAnsi="Cambria" w:cstheme="majorBidi"/>
          <w:color w:val="72A7A4"/>
          <w:sz w:val="20"/>
          <w:szCs w:val="20"/>
          <w:lang w:val="de-DE"/>
        </w:rPr>
        <w:t>Dauer des Kontakts</w:t>
      </w:r>
    </w:p>
    <w:p w14:paraId="173D2B7C" w14:textId="77777777" w:rsidR="009A60CC" w:rsidRDefault="006E6BCC" w:rsidP="00E2735C">
      <w:pPr>
        <w:pStyle w:val="Listenabsatz"/>
        <w:numPr>
          <w:ilvl w:val="0"/>
          <w:numId w:val="4"/>
        </w:numPr>
        <w:spacing w:after="0" w:line="240" w:lineRule="auto"/>
        <w:ind w:left="426" w:hanging="284"/>
        <w:rPr>
          <w:rFonts w:ascii="Cambria" w:eastAsiaTheme="majorEastAsia" w:hAnsi="Cambria" w:cstheme="majorBidi"/>
          <w:color w:val="72A7A4"/>
          <w:sz w:val="20"/>
          <w:szCs w:val="20"/>
          <w:lang w:val="de-DE"/>
        </w:rPr>
      </w:pPr>
      <w:r w:rsidRPr="009A60CC">
        <w:rPr>
          <w:rFonts w:ascii="Cambria" w:eastAsiaTheme="majorEastAsia" w:hAnsi="Cambria" w:cstheme="majorBidi"/>
          <w:color w:val="72A7A4"/>
          <w:sz w:val="20"/>
          <w:szCs w:val="20"/>
          <w:lang w:val="de-DE"/>
        </w:rPr>
        <w:t>Intensität des Kontakts</w:t>
      </w:r>
    </w:p>
    <w:p w14:paraId="15EF7A20" w14:textId="4C65507B" w:rsidR="009A60CC" w:rsidRDefault="006E6BCC" w:rsidP="00E2735C">
      <w:pPr>
        <w:pStyle w:val="Listenabsatz"/>
        <w:numPr>
          <w:ilvl w:val="0"/>
          <w:numId w:val="4"/>
        </w:numPr>
        <w:spacing w:after="0" w:line="240" w:lineRule="auto"/>
        <w:ind w:left="426" w:hanging="284"/>
        <w:rPr>
          <w:rFonts w:ascii="Cambria" w:eastAsiaTheme="majorEastAsia" w:hAnsi="Cambria" w:cstheme="majorBidi"/>
          <w:color w:val="72A7A4"/>
          <w:sz w:val="20"/>
          <w:szCs w:val="20"/>
          <w:lang w:val="de-DE"/>
        </w:rPr>
      </w:pPr>
      <w:r w:rsidRPr="009A60CC">
        <w:rPr>
          <w:rFonts w:ascii="Cambria" w:eastAsiaTheme="majorEastAsia" w:hAnsi="Cambria" w:cstheme="majorBidi"/>
          <w:color w:val="72A7A4"/>
          <w:sz w:val="20"/>
          <w:szCs w:val="20"/>
          <w:lang w:val="de-DE"/>
        </w:rPr>
        <w:t>Fähigkeit eines Allergens, eine Allergie auszulösen (Sensibilisierungspotential)</w:t>
      </w:r>
    </w:p>
    <w:p w14:paraId="07113486" w14:textId="77777777" w:rsidR="009A60CC" w:rsidRDefault="006E6BCC" w:rsidP="00E2735C">
      <w:pPr>
        <w:pStyle w:val="Listenabsatz"/>
        <w:numPr>
          <w:ilvl w:val="0"/>
          <w:numId w:val="4"/>
        </w:numPr>
        <w:spacing w:after="0" w:line="240" w:lineRule="auto"/>
        <w:ind w:left="426" w:hanging="284"/>
        <w:rPr>
          <w:rFonts w:ascii="Cambria" w:eastAsiaTheme="majorEastAsia" w:hAnsi="Cambria" w:cstheme="majorBidi"/>
          <w:color w:val="72A7A4"/>
          <w:sz w:val="20"/>
          <w:szCs w:val="20"/>
          <w:lang w:val="de-DE"/>
        </w:rPr>
      </w:pPr>
      <w:r w:rsidRPr="009A60CC">
        <w:rPr>
          <w:rFonts w:ascii="Cambria" w:eastAsiaTheme="majorEastAsia" w:hAnsi="Cambria" w:cstheme="majorBidi"/>
          <w:color w:val="72A7A4"/>
          <w:sz w:val="20"/>
          <w:szCs w:val="20"/>
          <w:lang w:val="de-DE"/>
        </w:rPr>
        <w:t>Genetische Veranlagung</w:t>
      </w:r>
    </w:p>
    <w:p w14:paraId="0E942406" w14:textId="3A18AD94" w:rsidR="006E6BCC" w:rsidRPr="009A60CC" w:rsidRDefault="006E6BCC" w:rsidP="00E2735C">
      <w:pPr>
        <w:pStyle w:val="Listenabsatz"/>
        <w:numPr>
          <w:ilvl w:val="0"/>
          <w:numId w:val="4"/>
        </w:numPr>
        <w:spacing w:after="0" w:line="240" w:lineRule="auto"/>
        <w:ind w:left="426" w:hanging="284"/>
        <w:rPr>
          <w:rFonts w:ascii="Cambria" w:eastAsiaTheme="majorEastAsia" w:hAnsi="Cambria" w:cstheme="majorBidi"/>
          <w:color w:val="72A7A4"/>
          <w:sz w:val="20"/>
          <w:szCs w:val="20"/>
          <w:lang w:val="de-DE"/>
        </w:rPr>
      </w:pPr>
      <w:r w:rsidRPr="009A60CC">
        <w:rPr>
          <w:rFonts w:ascii="Cambria" w:eastAsiaTheme="majorEastAsia" w:hAnsi="Cambria" w:cstheme="majorBidi"/>
          <w:color w:val="72A7A4"/>
          <w:sz w:val="20"/>
          <w:szCs w:val="20"/>
          <w:lang w:val="de-DE"/>
        </w:rPr>
        <w:t>Hautzustand</w:t>
      </w:r>
    </w:p>
    <w:p w14:paraId="0F921556" w14:textId="77777777" w:rsidR="006E6BCC" w:rsidRPr="006E6BCC" w:rsidRDefault="006E6BCC" w:rsidP="00E2735C">
      <w:pPr>
        <w:spacing w:after="0"/>
        <w:rPr>
          <w:rFonts w:eastAsiaTheme="majorEastAsia" w:cstheme="majorBidi"/>
          <w:b/>
          <w:color w:val="72A7A4"/>
          <w:sz w:val="26"/>
          <w:szCs w:val="26"/>
        </w:rPr>
      </w:pPr>
    </w:p>
    <w:p w14:paraId="23913E17" w14:textId="04053B00" w:rsidR="006E6BCC" w:rsidRDefault="009A60CC" w:rsidP="00E2735C">
      <w:pPr>
        <w:spacing w:after="0"/>
      </w:pPr>
      <w:r>
        <w:rPr>
          <w:noProof/>
          <w:lang w:eastAsia="de-DE"/>
        </w:rPr>
        <w:drawing>
          <wp:inline distT="0" distB="0" distL="0" distR="0" wp14:anchorId="092BDEEC" wp14:editId="3D1D6275">
            <wp:extent cx="2743200" cy="1447038"/>
            <wp:effectExtent l="0" t="0" r="0" b="1270"/>
            <wp:docPr id="29" name="Grafik 29" descr="https://tus.ui-portal.com/temporary-url-resource-service1/rest/token/992e8336d57db45a2c7510fe19e13b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us.ui-portal.com/temporary-url-resource-service1/rest/token/992e8336d57db45a2c7510fe19e13b7a"/>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43200" cy="1447038"/>
                    </a:xfrm>
                    <a:prstGeom prst="rect">
                      <a:avLst/>
                    </a:prstGeom>
                    <a:noFill/>
                    <a:ln>
                      <a:noFill/>
                    </a:ln>
                  </pic:spPr>
                </pic:pic>
              </a:graphicData>
            </a:graphic>
          </wp:inline>
        </w:drawing>
      </w:r>
    </w:p>
    <w:p w14:paraId="2B57038A" w14:textId="3140812F" w:rsidR="009A60CC" w:rsidRDefault="00E66827" w:rsidP="00E2735C">
      <w:pPr>
        <w:spacing w:after="0"/>
      </w:pPr>
      <w:r w:rsidRPr="00E66827">
        <w:rPr>
          <w:b/>
        </w:rPr>
        <w:t>A</w:t>
      </w:r>
      <w:r w:rsidR="00A2571D">
        <w:rPr>
          <w:b/>
        </w:rPr>
        <w:t>bb. 8</w:t>
      </w:r>
      <w:r w:rsidRPr="00E66827">
        <w:rPr>
          <w:b/>
        </w:rPr>
        <w:t>:</w:t>
      </w:r>
      <w:r>
        <w:t xml:space="preserve"> </w:t>
      </w:r>
      <w:r w:rsidR="009A60CC">
        <w:t xml:space="preserve">Schlüssel-Schloss-Prinzip </w:t>
      </w:r>
    </w:p>
    <w:p w14:paraId="75307DF6" w14:textId="77777777" w:rsidR="009A60CC" w:rsidRDefault="009A60CC" w:rsidP="00E2735C">
      <w:pPr>
        <w:spacing w:after="0"/>
      </w:pPr>
    </w:p>
    <w:p w14:paraId="75DC1B9C" w14:textId="399CA479" w:rsidR="009A60CC" w:rsidRDefault="009A60CC" w:rsidP="00E2735C">
      <w:pPr>
        <w:spacing w:after="0"/>
      </w:pPr>
      <w:r w:rsidRPr="00BE0A73">
        <w:t>Im zweiten Schritt, d. h. bei einem erneuten Kontakt zum Allergen, erkennt das Immunsystem den Stoff wieder und löst eine Abwehrreaktion (= Entzündung der Haut) aus</w:t>
      </w:r>
      <w:r w:rsidR="00404319">
        <w:t xml:space="preserve"> (vgl. Abbildung 8)</w:t>
      </w:r>
      <w:r w:rsidRPr="00BE0A73">
        <w:t>.</w:t>
      </w:r>
      <w:r>
        <w:t xml:space="preserve"> </w:t>
      </w:r>
      <w:r w:rsidRPr="00024EC6">
        <w:t>Die Symptome eines allergischen Kontaktekzems ähneln denen eines Abnutzungsekzems (</w:t>
      </w:r>
      <w:r>
        <w:t>z. B. Rötung, Risse oder Bläschen</w:t>
      </w:r>
      <w:r w:rsidRPr="00024EC6">
        <w:t xml:space="preserve">). Mit einem Allergietest (= </w:t>
      </w:r>
      <w:proofErr w:type="spellStart"/>
      <w:r w:rsidRPr="00024EC6">
        <w:t>Epikutan</w:t>
      </w:r>
      <w:proofErr w:type="spellEnd"/>
      <w:r w:rsidRPr="00024EC6">
        <w:t xml:space="preserve">- oder </w:t>
      </w:r>
      <w:r>
        <w:t>„</w:t>
      </w:r>
      <w:r w:rsidRPr="00024EC6">
        <w:t>Pflastertest</w:t>
      </w:r>
      <w:r>
        <w:t>“</w:t>
      </w:r>
      <w:r w:rsidRPr="00024EC6">
        <w:t xml:space="preserve">) </w:t>
      </w:r>
      <w:r>
        <w:t xml:space="preserve">kann man feststellen, ob eine Sensibilisierung vorliegt. </w:t>
      </w:r>
    </w:p>
    <w:p w14:paraId="605D4991" w14:textId="77777777" w:rsidR="009A60CC" w:rsidRDefault="009A60CC" w:rsidP="00FD79C3"/>
    <w:p w14:paraId="3E34D33D" w14:textId="238DE288" w:rsidR="009A60CC" w:rsidRPr="009A60CC" w:rsidRDefault="009A60CC" w:rsidP="00E2735C">
      <w:pPr>
        <w:rPr>
          <w:rFonts w:eastAsiaTheme="majorEastAsia" w:cstheme="majorBidi"/>
          <w:color w:val="72A7A4"/>
          <w:szCs w:val="20"/>
        </w:rPr>
      </w:pPr>
      <w:r w:rsidRPr="009A60CC">
        <w:rPr>
          <w:rFonts w:eastAsiaTheme="majorEastAsia" w:cstheme="majorBidi"/>
          <w:color w:val="72A7A4"/>
          <w:szCs w:val="20"/>
        </w:rPr>
        <w:t xml:space="preserve">Informationen zum </w:t>
      </w:r>
      <w:proofErr w:type="spellStart"/>
      <w:r w:rsidRPr="009A60CC">
        <w:rPr>
          <w:rFonts w:eastAsiaTheme="majorEastAsia" w:cstheme="majorBidi"/>
          <w:color w:val="72A7A4"/>
          <w:szCs w:val="20"/>
        </w:rPr>
        <w:t>Epikutantest</w:t>
      </w:r>
      <w:proofErr w:type="spellEnd"/>
      <w:r w:rsidRPr="009A60CC">
        <w:rPr>
          <w:rFonts w:eastAsiaTheme="majorEastAsia" w:cstheme="majorBidi"/>
          <w:color w:val="72A7A4"/>
          <w:szCs w:val="20"/>
        </w:rPr>
        <w:t xml:space="preserve"> finden Sie online, z. B. in den </w:t>
      </w:r>
      <w:r w:rsidRPr="009A60CC">
        <w:rPr>
          <w:rFonts w:eastAsiaTheme="majorEastAsia" w:cstheme="majorBidi"/>
          <w:b/>
          <w:color w:val="72A7A4"/>
          <w:szCs w:val="20"/>
        </w:rPr>
        <w:t xml:space="preserve">Leitlinien der Deutschen Dermatologischen Gesellschaft (DDG) zur Durchführung des </w:t>
      </w:r>
      <w:proofErr w:type="spellStart"/>
      <w:r w:rsidRPr="009A60CC">
        <w:rPr>
          <w:rFonts w:eastAsiaTheme="majorEastAsia" w:cstheme="majorBidi"/>
          <w:b/>
          <w:color w:val="72A7A4"/>
          <w:szCs w:val="20"/>
        </w:rPr>
        <w:t>Epikutantests</w:t>
      </w:r>
      <w:proofErr w:type="spellEnd"/>
      <w:r w:rsidRPr="009A60CC">
        <w:rPr>
          <w:rFonts w:eastAsiaTheme="majorEastAsia" w:cstheme="majorBidi"/>
          <w:b/>
          <w:color w:val="72A7A4"/>
          <w:szCs w:val="20"/>
        </w:rPr>
        <w:t xml:space="preserve"> mit Kontaktallergenen</w:t>
      </w:r>
      <w:r w:rsidRPr="009A60CC">
        <w:rPr>
          <w:rFonts w:eastAsiaTheme="majorEastAsia" w:cstheme="majorBidi"/>
          <w:color w:val="72A7A4"/>
          <w:szCs w:val="20"/>
        </w:rPr>
        <w:t xml:space="preserve"> auf der Homepage der Arbeitsgemeinschaft der Wissenschaftlichen Medizinischen Fachgesellschaften e.V. (AWMF): </w:t>
      </w:r>
      <w:hyperlink r:id="rId15" w:history="1">
        <w:r w:rsidRPr="009A60CC">
          <w:rPr>
            <w:rFonts w:eastAsiaTheme="majorEastAsia" w:cstheme="majorBidi"/>
            <w:color w:val="72A7A4"/>
            <w:szCs w:val="20"/>
          </w:rPr>
          <w:t>http://www.awmf.org</w:t>
        </w:r>
      </w:hyperlink>
    </w:p>
    <w:p w14:paraId="79666986" w14:textId="5BACDBF6" w:rsidR="009A60CC" w:rsidRPr="009A60CC" w:rsidRDefault="009A60CC" w:rsidP="00E2735C">
      <w:pPr>
        <w:rPr>
          <w:rFonts w:eastAsiaTheme="majorEastAsia" w:cstheme="majorBidi"/>
          <w:color w:val="72A7A4"/>
          <w:szCs w:val="20"/>
        </w:rPr>
      </w:pPr>
      <w:r w:rsidRPr="009A60CC">
        <w:rPr>
          <w:rFonts w:eastAsiaTheme="majorEastAsia" w:cstheme="majorBidi"/>
          <w:color w:val="72A7A4"/>
          <w:szCs w:val="20"/>
        </w:rPr>
        <w:t xml:space="preserve">Weitere Informationen bietet die </w:t>
      </w:r>
      <w:r w:rsidRPr="009A60CC">
        <w:rPr>
          <w:rFonts w:eastAsiaTheme="majorEastAsia" w:cstheme="majorBidi"/>
          <w:b/>
          <w:color w:val="72A7A4"/>
          <w:szCs w:val="20"/>
        </w:rPr>
        <w:t xml:space="preserve">Deutsche Kontaktallergie-Gruppe e. V. (DKG) </w:t>
      </w:r>
      <w:r w:rsidRPr="009A60CC">
        <w:rPr>
          <w:rFonts w:eastAsiaTheme="majorEastAsia" w:cstheme="majorBidi"/>
          <w:color w:val="72A7A4"/>
          <w:szCs w:val="20"/>
        </w:rPr>
        <w:t xml:space="preserve">auf ihrer Homepage: </w:t>
      </w:r>
      <w:hyperlink r:id="rId16" w:history="1">
        <w:r w:rsidRPr="009A60CC">
          <w:rPr>
            <w:rFonts w:eastAsiaTheme="majorEastAsia" w:cstheme="majorBidi"/>
            <w:color w:val="72A7A4"/>
            <w:szCs w:val="20"/>
          </w:rPr>
          <w:t>http://dkg.ivdk.org/</w:t>
        </w:r>
      </w:hyperlink>
    </w:p>
    <w:p w14:paraId="68EB2DAB" w14:textId="745BFD14" w:rsidR="009A60CC" w:rsidRPr="009A60CC" w:rsidRDefault="009A60CC" w:rsidP="00E2735C">
      <w:pPr>
        <w:spacing w:after="0"/>
        <w:rPr>
          <w:rFonts w:eastAsiaTheme="majorEastAsia" w:cstheme="majorBidi"/>
          <w:color w:val="72A7A4"/>
          <w:szCs w:val="20"/>
        </w:rPr>
      </w:pPr>
      <w:r w:rsidRPr="009A60CC">
        <w:rPr>
          <w:rFonts w:eastAsiaTheme="majorEastAsia" w:cstheme="majorBidi"/>
          <w:color w:val="72A7A4"/>
          <w:szCs w:val="20"/>
        </w:rPr>
        <w:t>Häufig werden im Kontext Epikutantestung die sog. DKG-Standardreihen genannt. Diese Testsubstanzreihen wurden von der DKG entwickelt. In diesen werden die häufigsten Kontaktallergene zusammengefasst.</w:t>
      </w:r>
    </w:p>
    <w:p w14:paraId="12B56D2A" w14:textId="3AF1C381" w:rsidR="009A60CC" w:rsidRDefault="009A60CC" w:rsidP="00E2735C">
      <w:pPr>
        <w:spacing w:after="0"/>
      </w:pPr>
    </w:p>
    <w:p w14:paraId="55299E4A" w14:textId="42B5AA77" w:rsidR="009A60CC" w:rsidRDefault="009A60CC" w:rsidP="00E2735C">
      <w:pPr>
        <w:spacing w:after="0"/>
      </w:pPr>
    </w:p>
    <w:p w14:paraId="38AA5DA7" w14:textId="76CA7DAE" w:rsidR="009A60CC" w:rsidRPr="00181307" w:rsidRDefault="009A60CC" w:rsidP="00E2735C">
      <w:pPr>
        <w:spacing w:after="0"/>
      </w:pPr>
      <w:r w:rsidRPr="00AB323F">
        <w:t xml:space="preserve">Eine </w:t>
      </w:r>
      <w:r w:rsidRPr="00CF22B6">
        <w:rPr>
          <w:b/>
          <w:i/>
        </w:rPr>
        <w:t>Kontaktallergie</w:t>
      </w:r>
      <w:r w:rsidRPr="00AB323F">
        <w:t xml:space="preserve"> gegen Berufsstoffe ist nicht heilbar. Sie bleibt bis ans Lebensende bestehen. Das </w:t>
      </w:r>
      <w:r w:rsidRPr="00CF22B6">
        <w:rPr>
          <w:b/>
          <w:i/>
        </w:rPr>
        <w:t>allergische Kontaktekzem</w:t>
      </w:r>
      <w:r w:rsidRPr="00AB323F">
        <w:t xml:space="preserve"> kann zur Abheilung gebracht werden. Ein erneuter Kontakt zum Allergen (z. B. Epoxidharz) kann </w:t>
      </w:r>
      <w:r>
        <w:t xml:space="preserve">aber </w:t>
      </w:r>
      <w:r w:rsidRPr="00AB323F">
        <w:t>ein neues allergisches Kontaktekzem hervorrufen. Daher muss der Kontakt zum Allergen absolut vermieden werden. Um den Kontakt zum Allergen zu verhindern, sollte der Berufsstoff nach Möglichkeit ausgetauscht werden.</w:t>
      </w:r>
      <w:r>
        <w:t xml:space="preserve"> Dies ist jedoch nicht immer möglich. Bei Epoxidharzen ist der Austausch aufgrund der technischen Eigenschaften oft ausgeschlossen. Häufig ist der Einsatz</w:t>
      </w:r>
      <w:r w:rsidRPr="00AB323F">
        <w:t xml:space="preserve"> geeigneter Schutzhandschuhe </w:t>
      </w:r>
      <w:r>
        <w:t xml:space="preserve">die einzig mögliche Schutzmaßnahme. </w:t>
      </w:r>
      <w:r w:rsidRPr="00E06CA7">
        <w:t xml:space="preserve">Selten können Allergene </w:t>
      </w:r>
      <w:r w:rsidRPr="00181307">
        <w:t>auch über die Luft übertragen werden. Dies ist bei Epoxidharzen der Fall. Dann kann man auch an anderen, freien Körperstellen (z. B. Gesicht) ein Ekzem entwickeln.</w:t>
      </w:r>
    </w:p>
    <w:p w14:paraId="78277932" w14:textId="1920515D" w:rsidR="009A60CC" w:rsidRDefault="009A60CC" w:rsidP="00FD79C3"/>
    <w:p w14:paraId="6E5BD89B" w14:textId="77777777" w:rsidR="009A60CC" w:rsidRDefault="009A60CC" w:rsidP="00E2735C">
      <w:pPr>
        <w:pStyle w:val="Kommentartext"/>
        <w:rPr>
          <w:rFonts w:eastAsiaTheme="majorEastAsia" w:cstheme="majorBidi"/>
          <w:color w:val="72A7A4"/>
        </w:rPr>
      </w:pPr>
      <w:r w:rsidRPr="009A60CC">
        <w:rPr>
          <w:rFonts w:eastAsiaTheme="majorEastAsia" w:cstheme="majorBidi"/>
          <w:color w:val="72A7A4"/>
        </w:rPr>
        <w:t xml:space="preserve">An dieser Stelle kann das </w:t>
      </w:r>
      <w:r w:rsidRPr="009A60CC">
        <w:rPr>
          <w:rFonts w:eastAsiaTheme="majorEastAsia" w:cstheme="majorBidi"/>
          <w:i/>
          <w:color w:val="72A7A4"/>
        </w:rPr>
        <w:t>Fallbeispiel Epoxidharzallergie bei einem 19-jährigen Fliesenleger</w:t>
      </w:r>
      <w:r w:rsidRPr="009A60CC">
        <w:rPr>
          <w:rFonts w:eastAsiaTheme="majorEastAsia" w:cstheme="majorBidi"/>
          <w:color w:val="72A7A4"/>
        </w:rPr>
        <w:t xml:space="preserve"> aus Block 1 integriert werden: Thomas sollte sich aufgrund der bestehenden Sensibilisierung nicht </w:t>
      </w:r>
      <w:r w:rsidRPr="009A60CC">
        <w:rPr>
          <w:rFonts w:eastAsiaTheme="majorEastAsia" w:cstheme="majorBidi"/>
          <w:color w:val="72A7A4"/>
        </w:rPr>
        <w:t>mehr in den Räumen aufhalten, in denen Epoxidharze verarbeitet werden. Ein Ganzkörperschutz, der z. B. auch das Gesicht einschließt, zum Schutz vor Epoxidharzen ist unter arbeitspraktischen Bedingungen kaum umsetzbar.</w:t>
      </w:r>
    </w:p>
    <w:p w14:paraId="1C73A136" w14:textId="77777777" w:rsidR="00662FC8" w:rsidRDefault="00662FC8" w:rsidP="00E2735C">
      <w:pPr>
        <w:pStyle w:val="Kommentartext"/>
        <w:rPr>
          <w:rFonts w:eastAsiaTheme="majorEastAsia" w:cstheme="majorBidi"/>
          <w:color w:val="72A7A4"/>
        </w:rPr>
      </w:pPr>
    </w:p>
    <w:p w14:paraId="4584C065" w14:textId="347354F9" w:rsidR="009A60CC" w:rsidRDefault="00FD79C3" w:rsidP="00E2735C">
      <w:pPr>
        <w:pStyle w:val="Kommentartext"/>
        <w:rPr>
          <w:rFonts w:eastAsiaTheme="majorEastAsia" w:cstheme="majorBidi"/>
          <w:color w:val="72A7A4"/>
        </w:rPr>
      </w:pPr>
      <w:r>
        <w:rPr>
          <w:noProof/>
          <w:lang w:eastAsia="de-DE"/>
        </w:rPr>
        <mc:AlternateContent>
          <mc:Choice Requires="wpg">
            <w:drawing>
              <wp:inline distT="0" distB="0" distL="0" distR="0" wp14:anchorId="1AFC5702" wp14:editId="1187BC6C">
                <wp:extent cx="2967990" cy="2820035"/>
                <wp:effectExtent l="0" t="0" r="3810" b="0"/>
                <wp:docPr id="35" name="Gruppierung 17"/>
                <wp:cNvGraphicFramePr/>
                <a:graphic xmlns:a="http://schemas.openxmlformats.org/drawingml/2006/main">
                  <a:graphicData uri="http://schemas.microsoft.com/office/word/2010/wordprocessingGroup">
                    <wpg:wgp>
                      <wpg:cNvGrpSpPr/>
                      <wpg:grpSpPr>
                        <a:xfrm>
                          <a:off x="0" y="0"/>
                          <a:ext cx="2967990" cy="2820035"/>
                          <a:chOff x="0" y="0"/>
                          <a:chExt cx="2967990" cy="2820035"/>
                        </a:xfrm>
                      </wpg:grpSpPr>
                      <pic:pic xmlns:pic="http://schemas.openxmlformats.org/drawingml/2006/picture">
                        <pic:nvPicPr>
                          <pic:cNvPr id="36" name="Bild 15" descr="Images/infobox%20groß.pn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67990" cy="2820035"/>
                          </a:xfrm>
                          <a:prstGeom prst="rect">
                            <a:avLst/>
                          </a:prstGeom>
                          <a:noFill/>
                          <a:ln>
                            <a:noFill/>
                          </a:ln>
                        </pic:spPr>
                      </pic:pic>
                      <wps:wsp>
                        <wps:cNvPr id="37" name="Textfeld 37"/>
                        <wps:cNvSpPr txBox="1"/>
                        <wps:spPr>
                          <a:xfrm>
                            <a:off x="566442" y="121381"/>
                            <a:ext cx="2222500" cy="2626382"/>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8D9EF27" w14:textId="77777777" w:rsidR="007E04DB" w:rsidRDefault="007E04DB" w:rsidP="007E04DB">
                              <w:pPr>
                                <w:pStyle w:val="Infoboxberschrift"/>
                                <w:spacing w:after="0"/>
                              </w:pPr>
                            </w:p>
                            <w:p w14:paraId="337298C1" w14:textId="4E48041F" w:rsidR="009A60CC" w:rsidRPr="00EF0742" w:rsidRDefault="009A60CC" w:rsidP="00E2735C">
                              <w:pPr>
                                <w:pStyle w:val="Infoboxberschrift"/>
                              </w:pPr>
                              <w:r>
                                <w:t>Was tue ich, wenn ich Hautveränderungen habe?</w:t>
                              </w:r>
                            </w:p>
                            <w:p w14:paraId="079720C2" w14:textId="77777777" w:rsidR="009A60CC" w:rsidRPr="009C6A4F" w:rsidRDefault="009A60CC" w:rsidP="00E2735C">
                              <w:pPr>
                                <w:spacing w:after="0"/>
                                <w:rPr>
                                  <w:rFonts w:eastAsiaTheme="majorEastAsia" w:cstheme="majorBidi"/>
                                  <w:color w:val="72A7A4"/>
                                  <w:sz w:val="18"/>
                                  <w:szCs w:val="18"/>
                                </w:rPr>
                              </w:pPr>
                              <w:r w:rsidRPr="009C6A4F">
                                <w:rPr>
                                  <w:rFonts w:eastAsiaTheme="majorEastAsia" w:cstheme="majorBidi"/>
                                  <w:color w:val="72A7A4"/>
                                  <w:sz w:val="18"/>
                                  <w:szCs w:val="18"/>
                                </w:rPr>
                                <w:t xml:space="preserve">Was machen Sie, wenn ein Kunde Sie mit einer Reparatur oder Ausbesserungsarbeiten beauftragt? </w:t>
                              </w:r>
                              <w:r w:rsidRPr="009C6A4F">
                                <w:rPr>
                                  <w:rFonts w:eastAsiaTheme="majorEastAsia" w:cstheme="majorBidi"/>
                                  <w:color w:val="72A7A4"/>
                                  <w:sz w:val="18"/>
                                  <w:szCs w:val="18"/>
                                </w:rPr>
                                <w:br/>
                              </w:r>
                              <w:r w:rsidRPr="009C6A4F">
                                <w:rPr>
                                  <w:rFonts w:eastAsiaTheme="majorEastAsia" w:cstheme="majorBidi"/>
                                  <w:i/>
                                  <w:color w:val="72A7A4"/>
                                  <w:sz w:val="18"/>
                                  <w:szCs w:val="18"/>
                                </w:rPr>
                                <w:t>Erledigen Sie den Auftrag möglichst bald oder warten Sie ab, ob der Schaden von allein verschwindet?</w:t>
                              </w:r>
                              <w:r w:rsidRPr="009C6A4F">
                                <w:rPr>
                                  <w:rFonts w:eastAsiaTheme="majorEastAsia" w:cstheme="majorBidi"/>
                                  <w:color w:val="72A7A4"/>
                                  <w:sz w:val="18"/>
                                  <w:szCs w:val="18"/>
                                </w:rPr>
                                <w:t xml:space="preserve"> </w:t>
                              </w:r>
                            </w:p>
                            <w:p w14:paraId="188C6D29" w14:textId="77777777" w:rsidR="009A60CC" w:rsidRPr="009C6A4F" w:rsidRDefault="009A60CC" w:rsidP="00E2735C">
                              <w:pPr>
                                <w:spacing w:after="0"/>
                                <w:rPr>
                                  <w:rFonts w:eastAsiaTheme="majorEastAsia" w:cstheme="majorBidi"/>
                                  <w:color w:val="72A7A4"/>
                                  <w:sz w:val="18"/>
                                  <w:szCs w:val="18"/>
                                </w:rPr>
                              </w:pPr>
                            </w:p>
                            <w:p w14:paraId="4BD06787" w14:textId="77777777" w:rsidR="009A60CC" w:rsidRPr="009C6A4F" w:rsidRDefault="009A60CC" w:rsidP="00E2735C">
                              <w:pPr>
                                <w:spacing w:after="0"/>
                                <w:rPr>
                                  <w:rFonts w:eastAsiaTheme="majorEastAsia" w:cstheme="majorBidi"/>
                                  <w:color w:val="72A7A4"/>
                                  <w:sz w:val="18"/>
                                  <w:szCs w:val="18"/>
                                </w:rPr>
                              </w:pPr>
                              <w:r w:rsidRPr="009C6A4F">
                                <w:rPr>
                                  <w:rFonts w:eastAsiaTheme="majorEastAsia" w:cstheme="majorBidi"/>
                                  <w:color w:val="72A7A4"/>
                                  <w:sz w:val="18"/>
                                  <w:szCs w:val="18"/>
                                </w:rPr>
                                <w:t>Daher gilt auch für Ihre Haut:</w:t>
                              </w:r>
                            </w:p>
                            <w:p w14:paraId="15207099" w14:textId="77777777" w:rsidR="009A60CC" w:rsidRPr="009C6A4F" w:rsidRDefault="009A60CC" w:rsidP="00E2735C">
                              <w:pPr>
                                <w:spacing w:after="0"/>
                                <w:rPr>
                                  <w:rFonts w:eastAsiaTheme="majorEastAsia" w:cstheme="majorBidi"/>
                                  <w:color w:val="72A7A4"/>
                                  <w:sz w:val="18"/>
                                  <w:szCs w:val="18"/>
                                </w:rPr>
                              </w:pPr>
                              <w:r w:rsidRPr="009C6A4F">
                                <w:rPr>
                                  <w:rFonts w:eastAsiaTheme="majorEastAsia" w:cstheme="majorBidi"/>
                                  <w:color w:val="72A7A4"/>
                                  <w:sz w:val="18"/>
                                  <w:szCs w:val="18"/>
                                </w:rPr>
                                <w:t xml:space="preserve">Wenn Sie Hautveränderungen (z. B. Rötung, Bläschen oder Risse) an Ihren Händen feststellen, vereinbaren Sie möglichst bald einen Termin bei Ihrem Betriebsarzt oder einem Hautarzt. </w:t>
                              </w:r>
                            </w:p>
                            <w:p w14:paraId="14D89F4A" w14:textId="77777777" w:rsidR="009A60CC" w:rsidRDefault="009A60CC" w:rsidP="009A60CC">
                              <w:pPr>
                                <w:pStyle w:val="InfoboxFlietex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1AFC5702" id="Gruppierung 17" o:spid="_x0000_s1038" style="width:233.7pt;height:222.05pt;mso-position-horizontal-relative:char;mso-position-vertical-relative:line" coordsize="29679,282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oVKwQgQAABUKAAAOAAAAZHJzL2Uyb0RvYy54bWysVttu4zYQfS/QfxAE&#10;9NHRJYpviLNwnAsCpLvBJsU+0xQlEZFIlqRiZ4t+Sz9mf2wPKclxLsCm2z5YHpLD4cyZM0Mef9g2&#10;dfDAtOFSLMLkIA4DJqjMuSgX4R93F6NpGBhLRE5qKdgifGQm/HDy6y/HGzVnqaxknTMdwIgw841a&#10;hJW1ah5FhlasIeZAKiawWEjdEIuhLqNckw2sN3WUxvE42kidKy0pMwazZ91ieOLtFwWj9lNRGGaD&#10;ehHCN+u/2n/X7hudHJN5qYmqOO3dID/hRUO4wKE7U2fEkqDV/JWphlMtjSzsAZVNJIuCU+ZjQDRJ&#10;/CKaSy1b5WMp55tS7WACtC9w+mmz9OPDjQ54vggPj8JAkAY5utStUpzpVpRBMnEQbVQ5h+alVrfq&#10;RvcTZTdyUW8L3bh/xBNsPbiPO3DZ1gYUk+lsPJnNkAOKtXSK5OFEDz+tkKNX+2h1/oOd0XBw5Pzb&#10;uaM4nePXowXpFVo/ZhV22VazsDfSvMtGQ/R9q0ZIrCKWr3nN7aMnKVLonBIPN5ze6G6wB/x4AP6U&#10;13mQIA85MxQkvWpIyUzERSHXcvtbGpdafvvnQInSAedMOiudTeJivpb03gRCrioiSrY0CvxHVTrt&#10;6Lm6Hz5zaF1zdcHr2uXRyX3ocOMF195Ar+PxmaRtw4TtClOzGihIYSquTBjoOWvWDDzTV3kCEqAp&#10;WHBNaS6srxzw5NpYd7pjjK+dv9LpMo5n6elodRSvRlk8OR8tZ9lkNInPJ1mcTZNVsvrb7U6yeWsY&#10;wif1meK965h95fybhdK3lK4EfSkHD8Q3DAecd2j49y5iyiHkfDWafgbInsfGamZp5aYLANnPQ3m3&#10;4FF/AtqlxKCggvXmd5kDDdJa6cH4LwW1KwtQQht7yWQTOAHQw1Nvnjwgji62QcV5LaQjgI+lFs8m&#10;YNPNeP+dx72IAFxzQOs2A18weh/ornG/1fRuK6IYvHRm94pkMhTJHehRMBTKYd+avJrrS4Hdnkp0&#10;Gs93t73zdOgSu/Z0NB5nWRoG6ENJmhxOvX5HO9+o0jQ9iodGNU7Hh9PUV9CToQG0/wtXHO7vqj4r&#10;T757yT7WzGWjFp9ZgV7tO6yb8LckW9W6oyuhFNXXVXuv7bQ6Lr5/Y6/vtnZe/ZtTdzv8yVLY3eaG&#10;C6k9+164nd8PLhedPsi1F7cT7Xa99ZdU5hLhZtYyf0TGtQStkSqj6AUHx6+JsTdE4wrHJJ4l9hM+&#10;RS03i1D2UhhUUn99a97pg7tYDYMNngSL0PzZEncL1FcCrJ4lWQaz1g+yo0mKgd5fWe+viLZZSTQR&#10;NDt450Wnb+tBLLRsvqAIlu5ULBFBcfYitIO4shhhAa8fypZLL3eXy7W4VbiSEg+nI+Pd9gvRqqej&#10;RYV8lEMdkfmLau90XX6EXKLhFNy3gidUe/xR017ybw9Izx43+2Ov9fSaO/kO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PyiCk3AAAAAUBAAAPAAAAZHJzL2Rvd25yZXYueG1sTI9B&#10;S8NAEIXvgv9hGcGb3URjlZhNKUU9FcFWKL1Nk2kSmp0N2W2S/ntHL3oZ3vCG977JFpNt1UC9bxwb&#10;iGcRKOLClQ1XBr62b3fPoHxALrF1TAYu5GGRX19lmJZu5E8aNqFSEsI+RQN1CF2qtS9qsuhnriMW&#10;7+h6i0HWvtJlj6OE21bfR9FcW2xYGmrsaFVTcdqcrYH3EcflQ/w6rE/H1WW/ffzYrWMy5vZmWr6A&#10;CjSFv2P4wRd0yIXp4M5cetUakEfC7xQvmT8loA4ikiQGnWf6P33+DQAA//8DAFBLAwQKAAAAAAAA&#10;ACEAfEZnR0tNAABLTQAAFAAAAGRycy9tZWRpYS9pbWFnZTEucG5niVBORw0KGgoAAAANSUhEUgAA&#10;AsoAAAKmCAYAAABUoLhhAAAAAXNSR0IArs4c6QAAAAlwSFlzAAAh1QAAIdUBBJy0nQAAQABJREFU&#10;eAHt3QmU3Vd9J/j/22pRqbRWafOGjYQxsjHBZu0krFlgBhLoxixeCJAmnenJNIshIekz7Sw9STAk&#10;gWYmSU8mgI2BaLpDL9MnJ52Ac6a7kzAhIZke2mCDwTEI7bJkWbW8be59UhEha6kqvap73/99/j5F&#10;lape/e+9n9/jnK+u7v/eSuHKQqDb7Vb279+/JnRmS7dbn6pWKxtrte6O8OfLwo+mKpWikkVHdYIA&#10;AQIECBAgcJZAp1NUQlaZr1S68+Hr49VqsT9km8Mh0xzrdueP1ev1wydPnjx8xRVXzJz1q1n/UfhK&#10;UJ4vfOELjWuuuWZ7eANdF0LwjeGd9fROp7MrvMGuCB/riqIyUavVRsKbqgjfL8LrEvRSkwQIECBA&#10;gACBpQnEtByvakjKMb/Mzc3FP86E7z/R6XQfD19/s16vfrXdbj/U6VT/ptOZf+Dw4cPf2r1793x8&#10;YW6XoLwKFQlvlOqhQ4d2FkXtOeF9833hzzeFZneFMLx+ZGSk91ewVqvVC8ULwVg4XoXCaIIAAQIE&#10;CBBYUYEYnM/8iAE6TgTGnDM/P1+EwPx4+N6D4c9/FeYG7280qp/fsGHDwyvaqSXcXFBeAtZSXhoK&#10;PhqWUjyr0Wi8MswQvzz87vUhFK+Lb5DwpigWgvFS7um1BAgQIECAAIEyCSwE5zB52JswDDPQx8LX&#10;fxFmn/+vdrv5H7Zs2fLVlOMVlPusf+TIkRtCSH5NWFLxo0XRfeb4+HhNMO4zstsRIECAAAECpRSI&#10;wTlMMvaWbsTQHCakPxcGeu/MzMwf7tix4+RqD1pQ7oP4gQMH1oa//fxw+CeDt4aCvjiE4/EYjpvN&#10;pvXFffB1CwIECBAgQGD4BGJojktUW612GHznb1qt7v8xM1O974or1h9ZLQ1B+RKkjx8/vjmE4dsq&#10;leqPh6B8ffxng7jeJq4zdhEgQIAAAQIECPRHIM4y12r1YnZ29mthSeuHut3Wx6anp+PDgSt6CcrL&#10;4A3LK9aH5RVvDQX7ybAgfdfC7PEybuVXCBAgQIAAAQIEFilwKjD3Jib/utNp/8LU1NRnFvmry3qZ&#10;oLwEthCOq4cPH31T2OP4Z8I/BewWkJeA56UECBAgQIAAgT4JxCUZ4V/wuyGLfbrVav7TrVu3rshO&#10;GYLyIgu2d+/Bm8fGar8YZpF/OP5KXH/sIkCAAAECBAgQSCMQt50bGxsLy17nvhl2E3tvWIrxqX73&#10;RFC+iOjXv/71scnJ9e8KtXjf6Ojo2rhxdphZvshv+TEBAgQIECBAgMBqCMTlGCGbhdnlzr8IW8r9&#10;XNhS7kS/2hWULyC5b9++60dHx34jTO+/LAZkD+ldAMuPCBAgQIAAAQKJBP5udnn+s7OzMz++ffv2&#10;b/SjK4LyeRQPHDj8unq99uGRkca28ITleV7l2wQIECBAgAABArkIhB16w7HZ819utebfFGaWv3ip&#10;/RKUzxKMD+wdOfLYz9Vq1f85bD9SDwvEz3qFPxIgQIAAAQIECOQqEJbKxmfJ9oYM94YQlv/TpfRT&#10;UD5D79FHHx1fs2bNh0ZGRv9hfFjPUoszcHxJgAABAgQIEBgQgbgrRtgR42CzOf/3LyUsC8qnCx5P&#10;16tWax8NU/b/IC618MDegPw/QTcJECBAgAABAucQOBWWW99ut6s/MjW1/i/O8ZKLfqt60VcMwQsO&#10;Hjw4Wa3W74shOZwlLiQPQc0NkQABAgQIECi3QDwtOWzru71W6/7eo48e2LWc0Q59UI7bvxVF9XfW&#10;rBl/dQzJLgIECBAgQIAAgXIIxLActo+7eny8du/Ro90NSx3VUAflsLyiMjk5+cEQkm85efLkUu28&#10;ngABAgQIECBAIHOBuKQ2rBp4Xrt9+MNx04aldHdJL17KjQfhtYcOHXp3eHDvf7D92yBUSx8JECBA&#10;gAABAssTiFkvnI1xe1hu+1NLucPQPswXHt57RQjJnwk7W4za3WIpbxmvJUCAAAECBAgMnkCtVoud&#10;Pj4zc/JlO3bs+MJiRjCUM8p79+69Mizu/s1wiouQvJh3idcQIECAAAECBAZcIGwXV9TrjXVhn+UP&#10;hSy4ZjHDGbqgHNemhO1Cfm1sbOyquFeyiwABAgQIECBAYDgE5uZmi7Gx8RfW6yP/ZDEjHrqlFwcO&#10;HHrz6OjIx1qtlm3gFvMO8RoCBAgQIECAQIkE4hKMsOz2sW6384KpqakvX2hoQzWjHBZw7whHU/9i&#10;PEwkfrgIECBAgAABAgSGSyAuwQgrCzZ0Ot27Qh684KTxUAXlsCb5Z8L2IFfE2WQXAQIECBAgQIDA&#10;cArEXTDC/sp/P+yA9uILCQxNUN6//+iN1Wr1rbaCu9Dbwc8IECBAgAABAuUXiCsLQlCuh0nUnw1f&#10;97bDONeohyYo12rt94T98yZsBXeut4HvESBAgAABAgSGS2Bubi7sgjHykgMHjrz8fCMfiqAc9kz+&#10;nmq19toI4iJAgAABAgQIECAQZ5Xr9fD0WrV4R/j6nJn4nN8sG12lUvvHYc+8cbPJZaus8RAgQIAA&#10;AQIEli9wala59rIjR44871x3KX1QPnr06FXhbwqvmZ+fP9f4fY8AAQIECBAgQGBIBeKscjhfoxEm&#10;U992LoLSB+Www8XrwsbSm+JWIC4CBAgQIECAAAECZwqcmkyt/sjhw4cvP/P78etSB+WHHnpotFKp&#10;vl5IPrvs/kyAAAECBAgQIBAFYk5cs2Z8Kmyp/CNni5Q6KE9OToaH+KrPclT12WX3ZwIECBAgQIAA&#10;gQWB+Bxbt9t+/f33319f+F78XOqgXK/XfzQ8xFeP609cBAgQIECAAAECBM4lEJdfhM0fnvuMZ9z4&#10;jDN/Xtqg/IUvfKER8vEPWHZxZrl9TYAAAQIECBAgcLZAnFQdHx8LS3Zb//2ZPyttUL788suvDaet&#10;XOe46jPL7WsCBAgQIECAAIFzCcTlF2FW+RVn7qlc2qBcqzWePxa2u7B38rneCr5HgAABAgQIECBw&#10;psCpZ9q6zzp48OA1C98vbVAuiu73LwzSZwIECBAgQIAAAQIXEoiTq2GSdW3YCOKFC68rZVD++te/&#10;PlYUlWeaTV4os88ECBAgQIAAAQIXEwjLduNLXrrwulIG5fC3gW1hnE+1PnmhzD4TIECAAAECBAhc&#10;TODUJhCVm7rdR8fja0sZlKvVkaeFafO1toW72NvBzwkQIECAAAECBBYETk+y7jx0aOzK+L1SBuVa&#10;rXtt2D85bBxt/+SFwvtMgAABAgQIECBwYYGYHRuNxlg8sC6+spRBOaxP3nl6jcmFNfyUAAECBAgQ&#10;IECAwBkCISjHP90U/6eUQTmE5Kc6aCSW10WAAAECBAgQILAUgdObQfRO6Puu86yXcpNcXxumzCtH&#10;jxy9Ij6zWK9Ww8bRlSJ+HRdhxOn0sxdjxJ+d6zULr42fXQQIECBAgAABAsMhECdbQ/zb9dBDD42W&#10;Lij//p/+6ZXXX37FdLPbLo4+8UTxxNxccbI5X8y1WkUrDLwV9shbiMsxQscw3ajVipF6vRhvjBRr&#10;R0aLybHRYmJ0rBivN4rxkZGiFrcKCR8xNHdi2Baeh+P/KUZJgAABAgQIDJ3A6Rnl6ampqW1xQnVg&#10;r5/es2d9tzN/Xadb3BAG8uxupXhGrVK9slqtXNVstyvnC7YLgz57rjjOLFfjDHR4wUitXkzE0Bwe&#10;Ctw8MVlsnVxXTE9OFlMTE71AXQsBO4bmiHn2fQYWVMcJECBAgAABAkMuEPNguNqtVvf7FjLjQJC8&#10;/bd/u7Fucuy6arX20m6l+v1Ft3NTSLXb66dXXcdg3A3BNU6ZX+rAYvjt3S/eM/4XvhFnndeG4Lwt&#10;hOYrNm4urtq4qdi8drIYDd/vhXKheSDeRzpJgAABAgQIELiQQNw9bWbm5BsuNU9eqI2+/Ox1e/bU&#10;ruzMP7vaLV7drVReERZA3FAfCeshwtVpt0IwjiF2deZ0F8Jzp9vpjW2k1iim164trpmaLnZNbS22&#10;rVvXC9PtEJjjbLOLAAECBAgQIEBg8ARi1Jybm/3FbIPyO/d8/LJGUX9NWBz8+pCEn1sfaYx02iGA&#10;9hZY5xFCYy/i0osYiuOscgzK123dUVy7ZVuxcc2a3pKMGJpdBAgQIECAAAECgyNQD7kuHD7y+9kF&#10;5fd8+t5nhwD649VK9bW1RmNrb0lDeBBvtWaNl1vChdAcP0+GBwGv3bK1uPGyK4od6zf0dtUQmJcr&#10;6/cIECBAgAABAqsrEA4ciZOhX8omKL97zz3fW+vWfyqspXh1WFoxFo8QjOuNB/GKoT7urjEads3Y&#10;GZZlPOeqq4srw3rmuDhcYB7EiuozAQIECBAgMEwCMbOFoPxY8qD87vs+dlO1Vn9PpVp9Ta1eH2k3&#10;m9nPHi/2jRJnl+ODhY0wfb9rekvxgqufWly+fuOp3TKsYV4so9cRIECAAAECBJIIJAvK7/z4xy+r&#10;jzV+Ojyc99awxGKiTAH57EouBObRcCTiDdsvL14YAvOmsM1c3Nc5/sxFgAABAgQIECCQn8CqB+VT&#10;u1jMvS0c9PFz1UbjyvZ8eWaQL1behSUZG8KDfn/v6p3Fs8Ia5no47MRyjIvJ+TkBAgQIECBAYPUF&#10;VjUo3/npe66vVuq/Wq1VX9l7SC/MqA7j1TuoJCy92Dm1pXjZ055ebAsP/PWOSxxGDGMmQIAAAQIE&#10;CGQqUFutfr330/e+vVKt31Nr1G8s8zKLxXgunAB46InHiy/v3xdmlavF9nUbeqcCWoqxGEGvIUCA&#10;AAECBAisvMCKzyi/b8/vTrc6jV+v1Ru3xl0s4r7Drr8TiLPLcXZ99/bLih+49hnFurGx3o4Zf/cK&#10;XxEgQIAAAQIECKQQWNEZ5Xd/4hPPKWr1f10fGX15ODC7NLtZ9LNQC7PL+44fKx4+fLDYGo7H3hTW&#10;MDvZr5/K7kWAAAECBAgQWLrAigXld33q46+vN+qfClu/PaU9P7/0ng3Zb8SNrU/MzRVfObC/mAiz&#10;ytvXrS/C3yyGTMFwCRAgQIAAAQL5CKxIUL7z0/e+p16rfyTMlq7thJlk1+IEqmFz62anXTx0cH/4&#10;hUpx1abN4dOKr45ZXOe8igABAgQIECAwZAJ9TWFx67erOvO/HM7Hfk9cizyoJ+ulfg/0dgQJs8nP&#10;DSf6vTysW47LM+L3XAQIECBAgAABAqsn0LcZ5bvuv78+8cRjH2k0Gv+kEw/SEOyWXcUYjOPHo48d&#10;6S3HiMdg18LSDFF52aR+kQABAgQIECCwZIG+BOW79uwZOXHi6G82Rkbf3opLLYTkJRfi7F+IU/3V&#10;SrXY+9jR4nhYuxz3XI7rmF0ECBAgQIAAAQKrI3DJQTkut1jTmftwLyR7aK/vVYvheO+xx4qTwXbn&#10;9JbeTHPfG3FDAgQIECBAgACBJwlc8hTllZ3Z/6XRGPnJVtPOFk/S7dM3GuGY67/65iPFZx98IDzi&#10;Fx/zcxEgQIAAAQIECKy0wCXNKN/5yU+8Izy494txTbIFtCtbqkpYhvHNo0fCKX614imbpuyzvLLc&#10;7k6AAAECBAgQKJYdlN993z2vDfsk/1Y4V67mwb2VfyctzCQ/cvRwOJBkoti+fr2wvPLsWiBAgAAB&#10;AgSGWGBZQfld9957Y2OkvicsmF1nC7jVe/fEnTDiiX2PHDlcXLlxU7Fh3Al+q6evJQIECBAgQGDY&#10;BJYclN/xmY9uaBT1f12r13fGY6ldqysQw/J8cP92OPL62i3bipF63aqX1S2B1ggQIECAAIEhEVjy&#10;w3yNufrd9ZGRm1rN5pAQ5TfMuKdy3Anjj8PDffZWzq8+ekSAAAECBAiUQ2BJM8rv/fR9t1ZrtV8y&#10;k5y++DEs7wuzyuvHx4vLNmy0Xjl9SfSAAAECBAgQKJnAooPynXvuuTpsTPZ7YfeFtdYl5/Mu2Hvs&#10;aPHUcBjJ2tExpyHmUxY9IUCAAAECBEogsLilF3fdVa10KnfXGyPbelvBlWDgZRhCNaxXfnx2tvjc&#10;g18u2p2O/ZXLUFRjIECAAAECBLIRWFRQvnPXNbdU643Xtpy8l03hFjoS91V+8MC+4r9++1tFLXzt&#10;IkCAAAECBAgQ6I/ARZPVP/74xzc3GrVPhqOUN1ty0R/0vt8lbBl34MTjxXVbtxejdsHoO68bEiBA&#10;gAABAsMpcNEZ5TUjtXeMjIzs7AzgVnDxIJS47/BSPgbx8JTwl5ji8BMnis8/8nBRDSf4uQgQIECA&#10;AAECBC5dIB74dt7rPfd9dFelPvL5sHfvxk5YAzsoV9wyLe4K8UPXXhcechspFtvzGDFPzjeL//iV&#10;B3p7Fcc9iwfligE/zibf/twXFlsn1/XWLA9K3/WTAAECBAgQIJCjQP2CnarW76yPNDY25+Yv+LIc&#10;fxgj7q7p6WJjOO65011cVI6zscdmThafffArOQ7pgn2Kof6JsIb88994uHj1Dc+64Gv9kAABAgQI&#10;ECBA4OIC5/13+nd+8mO7K9Xqm1phhnVQr1aYBW912uEjfl7Mx6nXDup444N9D+z/du8wkjij7iJA&#10;gAABAgQIEFi+wHnTVL2o/VS90Vg7iGt2l88x2L8ZZ9HnwomJf/m337BV3GCXUu8JECBAgACBDATO&#10;GZR/5r77rilqlde3BvABvgxMk3YhbhH3lQP7i/2PP+7BvqSV0DgBAgQIECAw6ALnDMqdaufHGiOj&#10;G2wHN3jljbPKT8zPFf/v3m8W1ergPIw4eNJ6TIAAAQIECJRd4ElB+af3/Pb6blG5tW02eWBrH9cn&#10;P7B/b+/Uvnh6n4sAAQIECBAgQGDpAk8Kys32xA/XGvVrHFW9dMxcfiOG48dOniy+duiA5Re5FEU/&#10;CBAgQIAAgYET+O6g3O1WqpXurYO0f/DAia9Sh+Ne0v9t3177Ka+St2YIECBAgACB8gl8V1D+mU9+&#10;8upKUXlRu90u30iHbERx+cU3jx4tDoUT+2wVN2TFN1wCBAgQIECgLwLfFZRbtc4r6yMj6zzE1xfb&#10;pDeJK5NnWvOnl19Yp5y0GBonQIAAAQIEBlLgzKBcqXSLVxXhKGRXWQQqxVfDOuWWfyEoS0GNgwAB&#10;AgQIEFhFge8E5Xd96lOXF0XlOZZdrKL+CjdVCw/17T9+vDgSjuW2+8UKY7s9AQIECBAgUDqB+sKI&#10;apXO82v1+sYybQsX1+bWw0dnkbPkMUzG15flig9lnmzOFXsfO1pMT0wGB2vPy1Jb4yBAgAABAgRW&#10;XuA7Qbnotl9aqTZWvsVVaCGuyI3h+D997avFWKMRVpMsbjlJDJZzYf/oZicEyvB1Wa5Hjh4pbrzs&#10;yrIMxzgIECBAgAABAqsi0AvKd+3ZM3KyM/+cMj3EF8PxFx7920WH5AXtGJbjrHJZYnK1Ui32HT9W&#10;zLaaRSMcb73YvzQsePhMgAABAgQIEBhWgV5QPjE7e1lltPq0TpxJLdFVpmUUyy1LDP5Hw+Ejx2dn&#10;iqmJtcXi5taX25rfI0CAAAECBAiUR6C3ILfTqNxQrVYnux0xqjylPTWSODM+324VB0887pS+shXX&#10;eAgQIECAAIEVFegF5bA7wrNq9XKsT15RrQG9ebvT6QXlEi27HtBK6DYBAgQIECAwSAK9oNwtutdZ&#10;uzpIZVtaX+Pyi0MnTjjOemlsXk2AAAECBAgMuUD1rrvuCmG5sqtMD/INeU2fNPy4/OLIySeKVphZ&#10;dhEgQIAAAQIECCxOoDq7a9f6EKS2C8qLAxvEV8UZ5ZPz88VMc97BI4NYQH0mQIAAAQIEkghUm5XK&#10;1rDsYp3H+JL4r0qjcUZ5LmwPF8OyiwABAgQIECBAYHEC1Xq9mAozjmusUV4c2CC+Ks4oz7fb4ZQ+&#10;M8qDWD99JkCAAAECBNIIVNvtznSt0aiGkyjS9ECrqyIQTyqcMaO8KtYaIUCAAAECBMohUO8WnaeU&#10;YyhPHkUzzKIuNf7HZQrxBLsyXiebzTCsOEIXAQIECBAgQIDAxQTq4bDmK8o2mxzDcdgbuvi+p+4s&#10;xhuNRYflGCFnW63iLx75RhFDdlyyUJ6rW8z1gnJ5RmQkBAgQIECAAIGVFAgzypXpMq5PjiH3eVc9&#10;pdi4Zk0Rlx0s5qqG3zk2M1N88dFHe0F5Mb8zSK+J4d+E8iBVTF8JECBAgACBlAL1kA0nU3ZgJduO&#10;wTB+LCUo98LkSnYq4b1bnRCUXQQIECBAgAABAosSqIa51rFi0YsTFnVPL8pUYLF/Yci0+7pFgAAB&#10;AgQIEFhVgWqlt+6iTGtxV9VPYwQIECBAgAABAiUVCM/ydedKOjbDOksgrsF2ESBAgAABAgQILE4g&#10;LL2oHFvcS71q0AXq1XJuezfoddF/AgQIECBAIE+BsPSiOFCubdDyhM6hV41wDKPl6DlUQh8IECBA&#10;gACBQRAIJ/JV/jZsGDwIfdXHSxKoFGMxKLsIECBAgAABAgQWJVBtV7qPLOqVXjTwAmtGRsIYFren&#10;9MAP1gAIECBAgAABApcoUA2/f6jdbLYtv7hEycx/PZ5UuKYRg7KLAAECBAgQIEBgMQJh14vOofDC&#10;JxbzYq8ZTIE4hzwSll2MLeE478EcqV4TIECAAAECBPonUG1UZ/eHY42Pm1HuH2pud4pbZY+GoDwx&#10;MrroUwpzG4P+ECBAgAABAgRWW6D6q697+/Gi2/1WpRpXYbjKKBBnlNeEkDwell70zpcp4yCNiQAB&#10;AgQIECDQZ4Gw9CKezVd5SFDus2xGt4vhePOaiaJWtbtJRmXRFQIECBAgQCBzgVPTyNXiv4XlF66S&#10;CsSgPL12MgRl/2pQ0hIbFgECBAgQILACAr3kVGl3v9hutlbg9m6Zg0AMyDEoW3aRQzX0gQABAgQI&#10;EBgUgV5QbleaX+p2O49ZfjEoZVt8P2M4jg/yTYWg3AlfuwgQIECAAAECBBYn0AvKJ44394UT+r5c&#10;9U/zi1MboFd1wgEjm8L65HVjo44aGaC66SoBAgQIECCQXqAXlP/lT/xEs1J0/9yMcvqC9LsHcUZ5&#10;+7oNxUitYelFv3HdjwABAgQIECi1QC8oxxF2ivafdNqdUg92GAdXCU9pXrVp8zAO3ZgJECBAgAAB&#10;Apck8J2gXKl2Pt9pNw+aVb4kz6x+Oc4mx0NGdqxfH9Yn+0tQVsXRGQIECBAgQCB7ge8E5btvecu+&#10;MPn4Z7Xw4JerHALtuOwihOQN42s8yFeOkhoFAQIECBAgsIoC3wnKsc1up/vvwkLWVWxeUysqEGq5&#10;c2qL/ZNXFNnNCRAgQIAAgbIKfFdQrrarf9hsNo9YfjH45Y7LLtaMjhZPnZou2h3LLga/okZAgAAB&#10;AgQIrLbAdwXl99922zfDAX1/ZPnFapeh/+21w5rkqzZuLjaGreHsn9x/X3ckQIAAAQIEyi/wXUE5&#10;Drfb6dzX6XS6RcWZ1oNc/kqo3+7tO4qqOg5yGfWdAAECBAgQSCjwpKBctIrPdVqtB2q1WsJuafpS&#10;BOIM8tSatcXVm6Ysu7gUSL9LgAABAgQIDLXAk4LyB+6444mwqfLHrVMe3PdFXJO8e/tlxURYo+zR&#10;zMGto54TIECAAAECaQWeFJRjdyqV2idac/MHHGmdtjjLaT0+xDc5NlZcv+Mys8nLAfQ7BAgQIECA&#10;AIHTAucMyu9/4xv3hrh8T63RADVgAnE2+RnbdhSbw9ILD/ENWPF0lwABAgQIEMhK4JxBOfaw1Sl+&#10;szk/b6u4rMp14c50w0KLNeEkvmdffmXYDtuiiwtr+SkBAgQIECBA4MIC5w3Kv37rrQ8Xnc7v1s0q&#10;X1gwo5+22p3ekoutk+uKuD2ciwABAgQIECBAYPkC5w3K8ZaVduVDreb8t6t2wFi+8Cr9ZlxmsS6s&#10;TX7uVVdbcrFK5pohQIAAAQIEyi1wwaAcDyDptotfE5TzfxPEGeSbr3xKMTVhbXL+1dJDAgQIECBA&#10;YBAELhiU4wAqJ2d/uzk/9zce7Mu3nPEBvm2T64ubr3hKWFtuyUW+ldIzAgQIECBAYJAELhqU3/+2&#10;tz0ejul7Xzitrx1Pe3PlJxBP33vRzqf1HuTzEF9+9dEjAgQIECBAYDAFLhqU47A++Ibb/iCc1vex&#10;+sjIYI6yxL1uttvF9eFwkWu3bguzye0Sj9TQCBAgQIAAAQKrK7CooBy7VKm1/mlzdu7hWr2+uj3U&#10;2nkF4rrkTRMTxYt2XVs4gu+8TH5AgAABAgQIEFiWwKKD8t23vGVft9t5R/in/aYlGMuy7usvxV2S&#10;q+G/lz3tumLj+ISdLvqq62YECBAgQIAAgZi1lnB94E13/PtWu/nr9lZeAtoKvbQVllzEXS7iKXyW&#10;XKwQstsSIECAAAECQy2wpKAcpSYnZn5+fm7uc9Yrp3vfxJ0trt48Vbx457VmktOVQcsECBAgQIBA&#10;yQWWHJTvetVPnGx3qv+w3Wp9w3rl1X93hN1Hig3ja4pXPuOGYrRRd1T16pdAiwQIECBAgMCQCCw5&#10;KEeXeLx1p91+S7fTOe4wktV7p8TT9xrhYcr/bvczi+l4TLU9k1cPX0sECBAgQIDA0AksKyhHpQ+8&#10;8fY/abVb/2P4slmpLvs2Qwe+3AHH/ZEr4b8ffPruYufUliKuUXYRIECAAAECBAisnMAlJdwPvvGO&#10;e7vN9vviLhh2wli5IsUdLuJscjxU5Hsuv9LDeytH7c4ECBAgQIAAge8IXFJQjnd5/5tu+2BYr/zz&#10;cQmGsPwd17590QvJYYnF37tmZ+8jrlF2ESBAgAABAgQIrLzAJQfl2MWwDOOuVrP1y8JyfwsWQ3Jc&#10;h/yCq59avGTX03sP7sXvuQgQIECAAAECBFZeoC9BOXbzA2+87WfbrflfiOuVrVm+9MLFNclx9jjO&#10;JMdDRWJAFpIv3dUdCBAgQIAAAQKLFehbUI4N3v2GO/5Zp9V6TwjKrWqtr7de7HhK8bq4HjleL3na&#10;04uXxpAc/hw/XAQIECBAgAABAqsn0Pc0e/cbb/9Ap9V8W6UojttneemFjEstGmG99yt231B83zW7&#10;irAFn5nkpTP6DQIECBAgQIDAJQv0PSjHHt39htvvmW/NvzYsHfiGE/wWX6N4FPX68fHiH9x4U3HT&#10;5VeF3S2E5MXreSUBAgQIECBAoL8CKxKUYxd/7Y0/9tluc+4H283m/TEs2xHj/IWLiyqaYV/kqzZt&#10;Lt540/OKndNbeyH5/L/hJwQIECBAgAABAistsGJBOXb87lvf8lBnrv2q1vz8B+O6ZUsxnlzOTvfU&#10;dm/Pf8o1xeu/57nF9NpJ+yQ/mcl3CBAgQIAAAQKrLrCiQTmO5gN33PHE3W+47c52q31Lt9t5uLcU&#10;IxxQ4ip6gXj92JriNTd8T/FD111fjITjqR1L7Z1BgAABAgQIEMhDYMWD8sIww/Zxn5k/2fz+drP1&#10;0bAOozvMs8vtMIscd7F45o4rituf+4Li+u2X9QKynS0W3i0+EyBAgAABAgTSC9RXswu//uY3fyu0&#10;99Y7f++ez3S69V8Is8vPCtvJ9fYLXs1+pGorbvsWl1psnVzfO4762i3bel1phof4XAQIECBAgAAB&#10;AnkJrNqM8pnD/sDr7/j3lW79xe3m/M8WleLbjdHwsF84qKSsV5wpjg/rTYyMFi/e+fTijue8oLhu&#10;244QmmNwtj9yWetuXAQIECBAgMBgC6zqjPKZVL96yy3Hwp9/+c577vl0e6TzP1UrlbeEwLw+HIXd&#10;2zv4zNcO6tcxIMct3ibCrh8377i8eM6VVxdTE2uLVphVboXg7CJAgAABAgQIEMhXIFlQXiAJD/t9&#10;PXz9zvfee+9vtYr5fxTWL78pLMnY0glBMn4M4hVnieNDeZOjY8UzwszxTVdeWWxZu7637MIyi0Gs&#10;qD4TIECAAAECwyiQPCgvoL//9tu/Er5+5zs+9dEP1YvKrZVu5/ZqrXZt+CjaYR1zPKEu5yvOHrfD&#10;R9zQY2rN2mL3jst6D+ltDl+fmlkezNCfs7m+ESBAgAABAgRWUiDbfdp+6hOfWDdSK34wLF1+UwB4&#10;Sb0xsiEkzqIdZpkvFprjqt96+MWfeOH3FhvXrFn0OuCw/KM4NjNT/M6f/Wkx05y/6CEpC+E49mti&#10;dLS4YuPmYve27cU1U9O99chxVtka5JV8+7o3AQIECBAgQGDlBLKZUT57iP/ittuOh+/9q/jxzvt+&#10;95oQSn8gBNlXFUX1uWFruek407ywPCMG1tW4YjsLD+DFUB3D8Y5163sn6V2zeSqE8omiWqmGmeVO&#10;7+G91eiTNggQIECAAAECBFZGINsZ5fMN912f+tQV9Vr7eWGy9iUhrD4vhNddITSvi/syhwNNwoxz&#10;eFAuLNVohCD9j5Y5o/y/hxnlk/NzvS7ECB4Dci3MUI+FNjaEMLxj3YbecdM71m8oNoyP935m9vh8&#10;FfN9AgQIECBAgMBgCgxcUD6T+XV33TVy+a5dl9fq7d3Vonp9p9N91lhj5MaxRuPa2bB04m3Pf+Gy&#10;ll589PN/3ltrPBEexts4vqZ3rHQ8Wnp67dpicmy8GA0hvAj72sU9kS2tOLMiviZAgAABAgQIlEdg&#10;oIPyucrwrX37Xh12zfi3x0+cKNaPj/Vme8/1uvN9rxOmqh+bnQthuF6MNxpFPYTiSvgvXjEYx9nl&#10;1Vnocb4e+j4BAgQIECBAgMBqCGS7Rnm5gx8JwXY8HOzRmIjBNoTaJabaSqVWbA7LK3q/Fn45Lqlw&#10;ESBAgAABAgQIDJ9A6YJyLOHCQ3fLLaflFMuV83sECBAgQIAAgfIIlPfc6PLUyEgIECBAgAABAgQS&#10;CAjKCdA1SYAAAQIECBAgkL+AoJx/jfSQAAECBAgQIEAggYCgnABdkwQIECBAgAABAvkLCMr510gP&#10;CRAgQIAAAQIEEggIygnQNUmAAAECBAgQIJC/gKCcf430kAABAgQIECBAIIGAoJwAXZMECBAgQIAA&#10;AQL5CwjK+ddIDwkQIECAAAECBBIICMoJ0DVJgAABAgQIECCQv4CgnH+N9JAAAQIECBAgQCCBgKCc&#10;AF2TBAgQIECAAAEC+QsIyvnXSA8JECBAgAABAgQSCAjKCdA1SYAAAQIECBAgkL+AoJx/jfSQAAEC&#10;BAgQIEAggYCgnABdkwQIECBAgAABAvkLCMr510gPCRAgQIAAAQIEEggIygnQNUmAAAECBAgQIJC/&#10;gKCcf430kAABAgQIECBAIIGAoJwAXZMECBAgQIAAAQL5CwjK+ddIDwkQIECAAAECBBIICMoJ0DVJ&#10;gAABAgQIECCQv4CgnH+N9JAAAQIECBAgQCCBgKCcAF2TBAgQIECAAAEC+QsIyvnXSA8JECBAgAAB&#10;AgQSCAjKCdA1SYAAAQIECBAgkL+AoJx/jfSQAAECBAgQIEAggYCgnABdkwQIECBAgAABAvkLCMr5&#10;10gPCRAgQIAAAQIEEggIygnQNUmAAAECBAgQIJC/gKCcf430kAABAgQIECBAIIGAoJwAXZMECBAg&#10;QIAAAQL5CwjK+ddIDwkQIECAAAECBBIICMoJ0DVJgAABAgQIECCQv4CgnH+N9JAAAQIECBAgQCCB&#10;gKCcAF2TBAgQIECAAAEC+QsIyvnXSA8JECBAgAABAgQSCAjKCdA1SYAAAQIECBAgkL+AoJx/jfSQ&#10;AAECBAgQIEAggYCgnABdkwQIECBAgAABAvkLCMr510gPCRAgQIAAAQIEEggIygnQNUmAAAECBAgQ&#10;IJC/gKCcf430kAABAgQIECBAIIGAoJwAXZMECBAgQIAAAQL5CwjK+ddIDwkQIECAAAECBBIICMoJ&#10;0DVJgAABAgQIECCQv4CgnH+N9JAAAQIECBAgQCCBgKCcAF2TBAgQIECAAAEC+QsIyvnXSA8JECBA&#10;gAABAgQSCAjKCdA1SYAAAQIECBAgkL+AoJx/jfSQAAECBAgQIEAggYCgnABdkwQIECBAgAABAvkL&#10;CMr510gPCRAgQIAAAQIEEggIygnQNUmAAAECBAgQIJC/gKCcf430kAABAgQIECBAIIGAoJwAXZME&#10;CBAgQIAAAQL5CwjK+ddIDwkQIECAAAECBBIICMoJ0DVJgAABAgQIECCQv4CgnH+N9JAAAQIECBAg&#10;QCCBgKCcAF2TBAgQIECAAAEC+QsIyvnXSA8JECBAgAABAgQSCAjKCdA1SYAAAQIECBAgkL+AoJx/&#10;jfSQAAECBAgQIEAggYCgnABdkwQIECBAgAABAvkLCMr510gPCRAgQIAAAQIEEggIygnQNUmAAAEC&#10;BAgQIJC/gKCcf430kAABAgQIECBAIIGAoJwAXZMECBAgQIAAAQL5CwjK+ddIDwkQIECAAAECBBII&#10;CMoJ0DVJgAABAgQIECCQv4CgnH+N9JAAAQIECBAgQCCBgKCcAF2TBAgQIECAAAEC+QsIyvnXSA8J&#10;ECBAgAABAgQSCAjKCdA1SYAAAQIECBAgkL+AoJx/jfSQAAECBAgQIEAggYCgnABdkwQIECBAgAAB&#10;AvkLCMr510gPCRAgQIAAAQIEEggIygnQNUmAAAECBAgQIJC/gKCcf430kAABAgQIECBAIIGAoJwA&#10;XZMECBAgQIAAAQL5CwjK+ddIDwkQIECAAAECBBIICMoJ0DVJgAABAgQIECCQv4CgnH+N9JAAAQIE&#10;CBAgQCCBgKCcAF2TBAgQIECAAAEC+QsIyvnXSA8JECBAgAABAgQSCAjKCdA1SYAAAQIECBAgkL+A&#10;oJx/jfSQAAECBAgQIEAggYCgnABdkwQIECBAgAABAvkLCMr510gPCRAgQIAAAQIEEggIygnQNUmA&#10;AAECBAgQIJC/gKCcf430kAABAgQIECBAIIGAoJwAXZMECBAgQIAAAQL5CwjK+ddIDwkQIECAAAEC&#10;BBIICMoJ0DVJgAABAgQIECCQv4CgnH+N9JAAAQIECBAgQCCBgKCcAF2TBAgQIECAAAEC+QsIyvnX&#10;SA8JECBAgAABAgQSCAjKCdA1SYAAAQIECBAgkL+AoJx/jfSQAAECBAgQIEAggYCgnABdkwQIECBA&#10;gAABAvkLCMr510gPCRAgQIAAAQIEEggIygnQNUmAAAECBAgQIJC/gKCcf430kAABAgQIECBAIIGA&#10;oJwAXZMECBAgQIAAAQL5CwjK+ddIDwkQIECAAAECBBIICMoJ0DVJgAABAgQIECCQv4CgnH+N9JAA&#10;AQIECBAgQCCBgKCcAF2TBAgQIECAAAEC+QsIyvnXSA8JECBAgAABAgQSCAjKCdA1SYAAAQIECBAg&#10;kL+AoJx/jfSQAAECBAgQIEAggYCgnABdkwQIECBAgAABAvkLCMr510gPCRAgQIAAAQIEEggIygnQ&#10;NUmAAAECBAgQIJC/gKCcf430kAABAgQIECBAIIGAoJwAXZMECBAgQIAAAQL5CwjK+ddIDwkQIECA&#10;AAECBBIICMoJ0DVJgAABAgQIECCQv4CgnH+N9JAAAQIECBAgQCCBgKCcAF2TBAgQIECAAAEC+QsI&#10;yvnXSA8JECBAgAABAgQSCAjKCdA1SYAAAQIECBAgkL+AoJx/jfSQAAECBAgQIEAggYCgnABdkwQI&#10;ECBAgAABAvkLCMr510gPCRAgQIAAAQIEEggIygnQNUmAAAECBAgQIJC/gKCcf430kAABAgQIECBA&#10;IIGAoJwAXZMECBAgQIAAAQL5CwjK+ddIDwkQIECAAAECBBIICMoJ0DVJgAABAgQIECCQv4CgnH+N&#10;9JAAAQIECBAgQCCBgKCcAF2TBAgQIECAAAEC+QsIyvnXSA8JECBAgAABAgQSCAjKCdA1SYAAAQIE&#10;CBAgkL+AoJx/jfSQAAECBAgQIEAggYCgnABdkwQIECBAgAABAvkLCMr510gPCRAgQIAAAQIEEggI&#10;ygnQNUmAAAECBAgQIJC/gKCcf430kAABAgQIECBAIIGAoJwAXZMECBAgQIAAAQL5CwjK+ddIDwkQ&#10;IECAAAECBBIICMoJ0DVJgAABAgQIECCQv4CgnH+N9JAAAQIECBAgQCCBgKCcAF2TBAgQIECAAAEC&#10;+QsIyvnXSA8JECBAgAABAgQSCAjKCdA1SYAAAQIECBAgkL+AoJx/jfSQAAECBAgQIEAggYCgnABd&#10;kwQIECBAgAABAvkLCMr510gPCRAgQIAAAQIEEggIygnQNUmAAAECBAgQIJC/gKCcf430kAABAgQI&#10;ECBAIIGAoJwAXZMECBAgQIAAAQL5CwjK+ddIDwkQIECAAAECBBIICMoJ0DVJgAABAgQIECCQv4Cg&#10;nH+N9JAAAQIECBAgQCCBgKCcAF2TBAgQIECAAAEC+QsIyvnXSA8JECBAgAABAgQSCAjKCdA1SYAA&#10;AQIECBAgkL+AoJx/jfSQAAECBAgQIEAggYCgnABdkwQIECBAgAABAvkLCMr510gPCRAgQIAAAQIE&#10;EggIygnQNUmAAAECBAgQIJC/gKCcf430kAABAgQIECBAIIGAoJwAXZMECBAgQIAAAQL5CwjK+ddI&#10;DwkQIECAAAECBBIICMoJ0DVJgAABAgQIECCQv4CgnH+N9JAAAQIECBAgQCCBgKCcAF2TBAgQIECA&#10;AAEC+QsIyvnXSA8JECBAgAABAgQSCAjKCdA1SYAAAQIECBAgkL+AoJx/jfSQAAECBAgQIEAggYCg&#10;nABdkwQIECBAgAABAvkLCMr510gPCRAgQIAAAQIEEggIygnQNUmAAAECBAgQIJC/gKCcf430kAAB&#10;AgQIECBAIIGAoJwAXZMECBAgQIAAAQL5CwjK+ddIDwkQIECAAAECBBIICMoJ0DVJgAABAgQIECCQ&#10;v4CgnH+N9JAAAQIECBAgQCCBgKCcAF2TBAgQIECAAAEC+QsIyvnXSA8JECBAgAABAgQSCAjKCdA1&#10;SYAAAQIECBAgkL+AoJx/jfSQAAECBAgQIEAggYCgnABdkwQIECBAgAABAvkLCMr510gPCRAgQIAA&#10;AQIEEggIygnQNUmAAAECBAgQIJC/gKCcf430kAABAgQIECBAIIGAoJwAXZMECBAgQIAAAQL5CwjK&#10;+ddIDwkQIECAAAECBBIICMoJ0DVJgAABAgQIECCQv4CgnH+N9JAAAQIECBAgQCCBgKCcAF2TBAgQ&#10;IECAAAEC+QsIyvnXSA8JECBAgAABAgQSCAjKCdA1SYAAAQIECBAgkL+AoJx/jfSQAAECBAgQIEAg&#10;gYCgnABdkwQIECBAgAABAvkLCMr510gPCRAgQIAAAQIEEggIygnQNUmAAAECBAgQIJC/gKCcf430&#10;kAABAgQIECBAIIFA6YJyp9OpJXDUJAECBAgQIECAQMkESheUK5WKoFyyN6nhECBAgAABAgRSCJQu&#10;KKdA1CYBAgQIECBAgED5BATl8tXUiAgQIECAAAECBPogICj3AdEtCBAgQIAAAQIEyicgKJevpkZE&#10;gAABAgQIECDQBwFBuQ+IbkGAAAECBAgQIFA+AUG5fDU1IgIECBAgQIAAgT4ICMp9QHQLAgQIECBA&#10;gACB8gkIyuWrqRERIECAAAECBAj0QUBQ7gOiWxAgQIAAAQIECJRPQFAuX02NiAABAgQIECBAoA8C&#10;gnIfEN2CAAECBAgQIECgfAKCcvlqakQECBAgQIAAAQJ9EBCU+4DoFgQIECBAgAABAuUTEJTLV1Mj&#10;IkCAAAECBAgQ6IOAoNwHRLcgQIAAAQIECBAon4CgXL6aGhEBAgQIECBAgEAfBATlPiC6BQECBAgQ&#10;IECAQPkEBOXy1dSICBAgQIAAAQIE+iAgKPcB0S0IECBAgAABAgTKJyAol6+mRkSAAAECBAgQINAH&#10;AUG5D4huQYAAAQIECBAgUD4BQbl8NTUiAgQIECBAgACBPggIyn1AdAsCBAgQIECAAIHyCQjK5aup&#10;EREgQIAAAQIECPRBQFDuA6JbECBAgAABAgQIlE9AUC5fTY2IAAECBAgQIECgDwKCch8Q3YIAAQIE&#10;CBAgQKB8AoJy+WpqRAQIECBAgAABAn0QEJT7gOgWBAgQIECAAAEC5RMQlMtXUyMiQIAAAQIECBDo&#10;g4Cg3AdEtyBAgAABAgQIECifgKBcvpoaEQECBAgQIECAQB8EBOU+ILoFAQIECBAgQIBA+QQE5fLV&#10;1IgIECBAgAABAgT6ICAo9wHRLQgQIECAAAECBMonICiXr6ZGRIAAAQIECBAg0AcBQbkPiG5BgAAB&#10;AgQIECBQPgFBuXw1NSICBAgQIECAAIE+CAjKfUB0CwIECBAgQIAAgfIJCMrlq6kRESBAgAABAgQI&#10;9EFAUO4DolsQIECAAAECBAiUT0BQLl9NjYgAAQIECBAgQKAPAoJyHxDdggABAgQIECBAoHwCgnL5&#10;ampEBAgQIECAAAECfRAQlPuA6BYECBAgQIAAAQLlExCUy1dTIyJAgAABAgQIEOiDgKDcB0S3IECA&#10;AAECBAgQKJ+AoFy+mhoRAQIECBAgQIBAHwQE5T4gugUBAgQIECBAgED5BATl8tXUiAgQIECAAAEC&#10;BPogICj3AdEtCBAgQIAAAQIEyicgKJevpkZEgAABAgQIECDQBwFBuQ+IbkGAAAECBAgQIFA+AUG5&#10;fDU1IgIECBAgQIAAgT4ICMp9QHQLAgQIECBAgACB8gkIyuWrqRERIECAAAECBAj0QUBQ7gOiWxAg&#10;QIAAAQIECJRPQFAuX02NiAABAgQIECBAoA8CgnIfEN2CAAECBAgQIECgfAKCcvlqakQECBAgQIAA&#10;AQJ9EBCU+4DoFgQIECBAgAABAuUTEJTLV1MjIkCAAAECBAgQ6IOAoNwHRLcgQIAAAQIECBAon4Cg&#10;XL6aGhEBAgQIECBAgEAfBATlPiC6BQECBAgQIECAQPkESheUq9Vqu3xlMiICBAgQIECAAIHVFihd&#10;UO52u4Lyar+LtEeAAAECBAgQKKFA6YJyCWtkSAQIECBAgAABAgkEBOUE6JokQIAAAQIECBDIX0BQ&#10;zr9GekiAAAECBAgQIJBAQFBOgK5JAgQIECBAgACB/AUE5fxrpIcECBAgQIAAAQIJBATlBOiaJECA&#10;AAECBAgQyF9AUM6/RnpIgAABAgQIECCQQEBQToCuSQIECBAgQIAAgfwFBOX8a6SHBAgQIECAAAEC&#10;CQQE5QTomiRAgAABAgQIEMhfQFDOv0Z6SIAAAQIECBAgkEBAUE6ArkkCBAgQIECAAIH8BQTl/Guk&#10;hwQIECBAgAABAgkEBOUE6JokQIAAAQIECBDIX0BQzr9GekiAAAECBAgQIJBAQFBOgK5JAgQIECBA&#10;gACB/AUE5fxrpIcECBAgQIAAAQIJBATlBOiaJECAAAECBAgQyF9AUM6/RnpIgAABAgQIECCQQEBQ&#10;ToCuSQIECBAgQIAAgfwFBOX8a6SHBAgQIECAAAECCQQE5QTomiRAgAABAgQIEMhfQFDOv0Z6SIAA&#10;AQIECBAgkEBAUE6ArkkCBAgQIECAAIH8BQTl/GukhwQIECBAgAABAgkEBOUE6JokQIAAAQIECBDI&#10;X0BQzr9GekiAAAECBAgQIJBAQFBOgK5JAgQIECBAgACB/AUE5fxrpIcECBAgQIAAAQIJBATlBOia&#10;JECAAAECBAgQyF9AUM6/RnpIgAABAgQIECCQQEBQToCuSQIECBAgQIAAgfwFBOX8a6SHBAgQIECA&#10;AAECCQQE5QTomiRAgAABAgQIEMhfQFDOv0Z6SIAAAQIECBAgkEBAUE6ArkkCBAgQIECAAIH8BQTl&#10;/GukhwQIECBAgAABAgkEBOUE6JokQIAAAQIECBDIX0BQzr9GekiAAAECBAgQIJBAQFBOgK5JAgQI&#10;ECBAgACB/AUE5fxrpIcECBAgQIAAAQIJBATlBOiaJECAAAECBAgQyF9AUM6/RnpIgAABAgQIECCQ&#10;QEBQToCuSQIECBAgQIAAgfwFBOX8a6SHBAgQIECAAAECCQQE5QTomiRAgAABAgQIEMhfQFDOv0Z6&#10;SIAAAQIECBAgkEBAUE6ArkkCBAgQIECAAIH8BQTl/GukhwQIECBAgAABAgkEBOUE6JokQIAAAQIE&#10;CBDIX0BQzr9GekiAAAECBAgQIJBAQFBOgK5JAgQIECBAgACB/AUE5fxrpIcECBAgQIAAAQIJBATl&#10;BOiaJECAAAECBAgQyF9AUM6/RnpIgAABAgQIECCQQEBQToCuSQIECBAgQIAAgfwFBOX8a6SHBAgQ&#10;IECAAAECCQQE5QTomiRAgAABAgQIEMhfQFDOv0Z6SIAAAQIECBAgkEBAUE6ArkkCBAgQIECAAIH8&#10;BQTl/GukhwQIECBAgAABAgkEBOUE6JokQIAAAQIECBDIX0BQzr9GekiAAAECBAgQIJBAQFBOgK5J&#10;AgQIECBAgACB/AUE5fxrpIcECBAgQIAAAQIJBATlBOiaJECAAAECBAgQyF9AUM6/RnpIgAABAgQI&#10;ECCQQEBQToCuSQIECBAgQIAAgfwFBOX8a6SHBAgQIECAAAECCQQE5QTomiRAgAABAgQIEMhfQFDO&#10;v0Z6SIAAAQIECBAgkEBAUE6ArkkCBAgQIECAAIH8BQTl/GukhwQIECBAgAABAgkEBOUE6JokQIAA&#10;AQIECBDIX0BQzr9GekiAAAECBAgQIJBAQFBOgK5JAgQIECBAgACB/AUE5fxrpIcECBAgQIAAAQIJ&#10;BATlBOiaJECAAAECBAgQyF9AUM6/RnpIgAABAgQIECCQQEBQToCuSQIECBAgQIAAgfwFBOX8a6SH&#10;BAgQIECAAAECCQQE5QTomiRAgAABAgQIEMhfQFDOv0Z6SIAAAQIECBAgkEBAUE6ArkkCBAgQIECA&#10;AIH8BQTl/GukhwQIECBAgAABAgkEBOUE6JokQIAAAQIECBDIX0BQzr9GekiAAAECBAgQIJBAQFBO&#10;gK5JAgQIECBAgACB/AUE5fxrpIcECBAgQIAAAQIJBATlBOiaJECAAAECBAgQyF9AUM6/RnpIgAAB&#10;AgQIECCQQEBQToCuSQIECBAgQIAAgfwFBOX8a6SHBAgQIECAAAECCQQE5QTomiRAgAABAgQIEMhf&#10;QFDOv0Z6SIAAAQIECBAgkEBAUE6ArkkCBAgQIECAAIH8BQTl/GukhwQIECBAgAABAgkEBOUE6Jok&#10;QIAAAQIECBDIX0BQzr9GekiAAAECBAgQIJBAQFBOgK5JAgQIECBAgACB/AUE5fxrpIcECBAgQIAA&#10;AQIJBATlBOiaJECAAAECBAgQyF9AUM6/RnpIgAABAgQIECCQQEBQToCuSQIECBAgQIAAgfwFBOX8&#10;a6SHBAgQIECAAAECCQQE5QTomiRAgAABAgQIEMhfQFDOv0Z6SIAAAQIECBAgkEBAUE6ArkkCBAgQ&#10;IECAAIH8BQTl/GukhwQIECBAgAABAgkEBOUE6JokQIAAAQIECBDIX0BQzr9GekiAAAECBAgQIJBA&#10;QFBOgK5JAgQIECBAgACB/AUE5fxrpIcECBAgQIAAAQIJBATlBOiaJECAAAECBAgQyF9AUM6/RnpI&#10;gAABAgQIECCQQEBQToCuSQIECBAgQIAAgfwFBOX8a6SHBAgQIECAAAECCQQE5QTomiRAgAABAgQI&#10;EMhfQFDOv0Z6SIAAAQIECBAgkEBAUE6ArkkCBAgQIECAAIH8BQTl/GukhwQIECBAgAABAgkEBOUE&#10;6JokQIAAAQIECBDIX0BQzr9GekiAAAECBAgQIJBAQFBOgK5JAgQIECBAgACB/AUE5fxrpIcECBAg&#10;QIAAAQIJBATlBOiaJECAAAECBAgQyF9AUM6/RnpIgAABAgQIECCQQEBQToCuSQIECBAgQIAAgfwF&#10;BOX8a6SHBAgQIECAAAECCQQE5QTomiRAgAABAgQIEMhfQFDOv0Z6SIAAAQIECBAgkEBAUE6ArkkC&#10;BAgQIECAAIH8BQTl/GukhwQIECBAgAABAgkEBOUE6JokQIAAAQIECBDIX0BQzr9GekiAAAECBAgQ&#10;IJBAQFBOgK5JAgQIECBAgACB/AUE5fxrpIcECBAgQIAAAQIJBATlBOiaJECAAAECBAgQyF9AUM6/&#10;RnpIgAABAgQIECCQQEBQToCuSQIECBAgQIAAgfwFBOX8a6SHBAgQIECAAAECCQQE5QTomiRAgAAB&#10;AgQIEMhfQFDOv0Z6SIAAAQIECBAgkEBAUKhHuBMAAAzkSURBVE6ArkkCBAgQIECAAIH8BQTl/Guk&#10;hwQIECBAgAABAgkEBOUE6JokQIAAAQIECBDIX0BQzr9GekiAAAECBAgQIJBAQFBOgK5JAgQIECBA&#10;gACB/AUE5fxrpIcECBAgQIAAAQIJBATlBOiaJECAAAECBAgQyF9AUM6/RnpIgAABAgQIECCQQEBQ&#10;ToCuSQIECBAgQIAAgfwFBOX8a6SHBAgQIECAAAECCQQE5QTomiRAgAABAgQIEMhfQFDOv0Z6SIAA&#10;AQIECBAgkEBAUE6ArkkCBAgQIECAAIH8BQTl/GukhwQIECBAgAABAgkEBOUE6JokQIAAAQIECBDI&#10;X0BQzr9GekiAAAECBAgQIJBAQFBOgK5JAgQIECBAgACB/AUE5fxrpIcECBAgQIAAAQIJBATlBOia&#10;JECAAAECBAgQyF9AUM6/RnpIgAABAgQIECCQQEBQToCuSQIECBAgQIAAgfwFBOX8a6SHBAgQIECA&#10;AAECCQQE5QTomiRAgAABAgQIEMhfQFDOv0Z6SIAAAQIECBAgkEBAUE6ArkkCBAgQIECAAIH8BQTl&#10;/GukhwQIECBAgAABAgkEBOUE6JokQIAAAQIECBDIX0BQzr9GekiAAAECBAgQIJBAQFBOgK5JAgQI&#10;ECBAgACB/AUE5fxrpIcECBAgQIAAAQIJBATlBOiaJECAAAECBAgQyF9AUM6/RnpIgAABAgQIECCQ&#10;QEBQToCuSQIECBAgQIAAgfwFBOX8a6SHBAgQIECAAAECCQQE5QTomiRAgAABAgQIEMhfQFDOv0Z6&#10;SIAAAQIECBAgkEBAUE6ArkkCBAgQIECAAIH8BQTl/GukhwQIECBAgAABAgkEBOUE6JokQIAAAQIE&#10;CBDIX0BQzr9GekiAAAECBAgQIJBAQFBOgK5JAgQIECBAgACB/AUE5fxrpIcECBAgQIAAAQIJBEoX&#10;lKvV6ly3201AqUkCBAgQIECAAIESCTTrJRpMbyjtduVkUTSLSqVSCMxlq67xECBAgAABAgRWRyDk&#10;yPnSzSgXRevxTqczuzqEWiFAgAABAgQIECibQJxwDR/HSheUG43G0bD84onwUbaaGQ8BAgQIECBA&#10;gMAqCJxamVAcKF2a3LBhw5EwVf5EHKCLAAECBAgQIECAwFIFTk+4frt0QTlAnAhB+YAZ5aW+Jbye&#10;AAECBAgQIEAgCpxaetH9aumCchhY2PKi+jVB2RudAAECBAgQIEBgOQIxR3Y6xYOlC8qnMLoP1mq1&#10;5bj4HQIECBAgQIAAgSEXaLfbRa1Weah028OdqmvnK81mc8hLbPgECBAgQIAAAQJLFYjLLkKOnCuK&#10;7sGSzigXD4QBtj3Qt9S3htcTIECAAAECBIZb4PTy3eNBoZQP8xUjIyPfCA/0fdvyi+F+oxs9AQIE&#10;CBAgQGCpAqeD8oGpqalyziivW7fuaED5iqC81LeG1xMgQIAAAQIEhlsg5sew+uLBsDKhVcqlF3Hn&#10;i06n+//Y+WK43+hGT4AAAQIECBBYqsCp/Fj5Uvy9UgblOLCQlf+LB/qihIsAAQIECBAgQGCxAvPz&#10;8+Gl3b+Kry9tUA5j+2Kz2Tpk+UUss4sAAQIECBAgQOBiAnE2udVqnajX638dX1vaoDw9Pb03zCp/&#10;sdFoXMzEzwkQIECAAAECBAgUISBHhS9/K1zxi9IG5Ti4brf6R7aIixIuAgQIECBAgACBiwmcfpDv&#10;v+zevTuuvyh3UA6HqvzBzMzsnLB8sbeFnxMgQIAAAQIECIRlF2FDiM5nFyRKPaO8devGL8fF2JZf&#10;LJTbZwIECBAgQIAAgXMJxNnk8CDfvtHR0T9d+Hmpg3Lc/67brXzGA30L5faZAAECBAgQIEDgXALh&#10;wLr47fvDeRyHF35e6qB8apDtfzszM3PCnsoLJfeZAAECBAgQIEDgbIGwW1o8aOT/PPP7pQ/KYfeL&#10;B8Nx1vef/lvCmWP3NQECBAgQIECAAIHebhet1vxXw2qEz53JUfqgfGqwtd8Ji7PPHLevCRAgQIAA&#10;AQIECPQETk+o/t7mzZuPn0kyFEG52Zz54xCU/z8P9Z1Zel8TIECAAAECBAjE5blhme7jYQXCPWdr&#10;DEVQ3rFjx8mwE96/9FDf2eX3ZwIECBAgQIDAcAuEXS7C2Rud34/Ldc+WGIqgHAc9MlL75Nzc7DdO&#10;n7hytoM/EyBAgAABAgQIDJlAPGtjdnZ2Juyd/BvnGvrQBOW41UdA+N8svzjX28D3CBAgQIAAAQLD&#10;JzA2Nla0251Pb9my5a/PNfqhCcpx8CEk/87MzMmvCsvneiv4HgECBAgQIEBgeATiktwwm/xYpdL9&#10;lfONeqiC8oYNG452OpVfsafy+d4Ovk+AAAECBAgQGA6BuNNFp9P+jXOtTV4QGKqgHAd97NimT8zO&#10;zv3n0dGxBQOfCRAgQIAAAQIEhkgghuQwmxyXW/zahYZdudAPy/qzAweOfG+9XvujouiMhXXLZR2m&#10;cREgQIAAAQIECJwlEFcWhI+5ZrPziunpjfef9ePv+uPQzSjH0W/Zsuk/t9vzH4kLuF0ECBAgQIAA&#10;AQLDIxC3g5ufb37wYiE5igxlUI4DDwu4f+nkyZkvRiwXAQIECBAgQIBA+QXGx8fj4SJ/PDc380uL&#10;Ge1QLr1YgNm37/DzR0dr/zH8ebLdbi9822cCBAgQIECAAIGSCcR1yc1m8+Fmc/7l27Zt+/pihje0&#10;M8oRZ9u2zX8e9s57X9weJG447SJAgAABAgQIECifQDxwLjyXdjTMi755sSE5KtTKR7G0Ea1Z8yt/&#10;+exnn9gWpuJvbrVaS/tlryZAgAABAgQIEMha4NSpzN2ZubnWm7du3RxXEiz6Mo0aqPbt2zcRDiH5&#10;V2Nj4z8c1q0sGs8LCRAgQIAAAQIE8hWIITmsGgg7XMy/fWpq6p6l9lRQPi22b9/jWxqN5r8LO2E8&#10;T1he6tvI6wkQIECAAAECeQnEkNztdmfa7dZPhpD88eX0bqjXKJ8Jtm3b5IG5ueKWuPl0fCLSRYAA&#10;AQIECBAgMJgC8cG9cIU1ya1blxuS4w0E5ahw+tqxY9Pfhqn5187Pz/2FsLyg4jMBAgQIECBAYHAE&#10;YoYLAfnhkOd+NITkz1xKzy29OIfewYMHd1Sr9XvHx8deGpdhhGn7c7zKtwgQIECAAAECBHIRiCfu&#10;xfMxZmfnPttqzb9969atD19q38won0Nwenp6bzje+jXhQJJ749R9hHcRIECAAAECBAjkKXA6rzVn&#10;Z2fuDoeJvLofITmOVAI8T703b958/CMf+fCPzc3Nvi8+LXl6rct5Xu3bBAgQIECAAAECqy0QJzPj&#10;UotWq/NAWD77mpDf3rtjx46T/eqHpReLkDx8+PAPFEXlw6EQT7cUYxFgXkKAAAECBAgQWEGBeFBc&#10;XGYxP9+cDUtkfyvMIv/zEJAP9btJQXmRovv379/aaIz+s2q18uPhJL/GXNgiw0WAAAECBAgQILC6&#10;AjEgx0Piut3OHzab3Z8Ph4j82Ur1QFBeomyYXf6hMLt8V1iK8fxwFGI8M3yJd/ByAgQIECBAgACB&#10;pQjEGeS4DDZmrxCSP18U3bs3bfrsv6lUbmkv5T5Lfa2gvFSx8PpHH310fGJi4o6wxPudIyONa9vh&#10;4HCBeRmQfoUAAQIECBAgcAGBv9vJYjZsrlD5v0Ng/l/Xr18fAnJl/gK/1rcfCcqXQHn06NEN7Xb3&#10;tlqt+vZQyBvCkoywVma+97edS7itXyVAgAABAgQIDK1AnD1uNBpFzFUzM7PHwh//oNVqfnTLli2f&#10;Cz9rrSaMoNwH7S996Utrt23b9sqwJOPHwu1eFI7BXhNnmeP6mfhPBC4CBAgQIECAAIHzC8SZ43jk&#10;dAzH4ZTkVnhA7y/D8orfD5//Tdi298Hz/+bK/kRQ7rPvvn37rg9raH4k3PZV4ZySZ4bQPB4PLImh&#10;OYbn+LWLAAECBAgQIDDMAnHWeCEYR4ewScKJSqX6X7vd9h+GScb/8Mgjj/zNzTffnPxBMEF5hd6l&#10;e/bsqb385S/fHfb1e1H4S9JLQvFvDE1dFUJ0+MtSrReaF4JznHUWoFeoEG5LgAABAgQIJBOIgTjO&#10;FsePmH/i5/hcV/iYDV8/FGaNvxgy0J90u40/27x58sHw+qz+KV5QXqW3zmOPPbYxvCmuCc3dXKnU&#10;rg9vjKeHN8bV4U2yMXyeDAG6Ed9MC6E5Buf4Ea+Fz70/+B8CBAgQIECAQIYCMcecGYxjfgnPbjXD&#10;946FNHOw262EYNx5IPz5iyHv/HXIRY/283CQlSARlFdCdZH3DG+gsRCgt87OtrfW693p8Detq8Ib&#10;52nhDXR5mGTeGt5vG8JrxsOfR8ItRxd5Wy8jQIAAAQIECKyaQMgqMU+2Q155LDyvtb9S6X4t5Jgv&#10;tdudh+r1yr7ws73hPIqDu3fvXpWdKvo58P8f1L1PWwQODt4AAAAASUVORK5CYIJQSwECLQAUAAYA&#10;CAAAACEAsYJntgoBAAATAgAAEwAAAAAAAAAAAAAAAAAAAAAAW0NvbnRlbnRfVHlwZXNdLnhtbFBL&#10;AQItABQABgAIAAAAIQA4/SH/1gAAAJQBAAALAAAAAAAAAAAAAAAAADsBAABfcmVscy8ucmVsc1BL&#10;AQItABQABgAIAAAAIQBroVKwQgQAABUKAAAOAAAAAAAAAAAAAAAAADoCAABkcnMvZTJvRG9jLnht&#10;bFBLAQItABQABgAIAAAAIQCqJg6+vAAAACEBAAAZAAAAAAAAAAAAAAAAAKgGAABkcnMvX3JlbHMv&#10;ZTJvRG9jLnhtbC5yZWxzUEsBAi0AFAAGAAgAAAAhAM/KIKTcAAAABQEAAA8AAAAAAAAAAAAAAAAA&#10;mwcAAGRycy9kb3ducmV2LnhtbFBLAQItAAoAAAAAAAAAIQB8RmdHS00AAEtNAAAUAAAAAAAAAAAA&#10;AAAAAKQIAABkcnMvbWVkaWEvaW1hZ2UxLnBuZ1BLBQYAAAAABgAGAHwBAAAhV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 15" o:spid="_x0000_s1039" type="#_x0000_t75" alt="Images/infobox%20groß.png" style="position:absolute;width:29679;height:282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i34zEAAAA2wAAAA8AAABkcnMvZG93bnJldi54bWxEj1trAjEUhN8L/Q/hCH2rWa2KrBulrAh9&#10;EKVe3g+bsxd2c7JsUk37602h0MdhZr5hsk0wnbjR4BrLCibjBARxYXXDlYLLefe6BOE8ssbOMin4&#10;Jgeb9fNThqm2d/6k28lXIkLYpaig9r5PpXRFTQbd2PbE0SvtYNBHOVRSD3iPcNPJaZIspMGG40KN&#10;PeU1Fe3pyyg47IIt2eft9md/1NflbN6GvFfqZRTeVyA8Bf8f/mt/aAVvC/j9En+AXD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qi34zEAAAA2wAAAA8AAAAAAAAAAAAAAAAA&#10;nwIAAGRycy9kb3ducmV2LnhtbFBLBQYAAAAABAAEAPcAAACQAwAAAAA=&#10;">
                  <v:imagedata r:id="rId17" o:title="infobox%20groß"/>
                  <v:path arrowok="t"/>
                </v:shape>
                <v:shapetype id="_x0000_t202" coordsize="21600,21600" o:spt="202" path="m,l,21600r21600,l21600,xe">
                  <v:stroke joinstyle="miter"/>
                  <v:path gradientshapeok="t" o:connecttype="rect"/>
                </v:shapetype>
                <v:shape id="Textfeld 37" o:spid="_x0000_s1040" type="#_x0000_t202" style="position:absolute;left:5664;top:1213;width:22225;height:26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R7cQA&#10;AADbAAAADwAAAGRycy9kb3ducmV2LnhtbESPT2sCMRTE7wW/Q3hCb5rUqm23G0UsgqeKVgu9PTZv&#10;/+DmZdmk7vrtG0HocZiZ3zDpsre1uFDrK8cansYKBHHmTMWFhuPXZvQKwgdkg7Vj0nAlD8vF4CHF&#10;xLiO93Q5hEJECPsENZQhNImUPivJoh+7hjh6uWsthijbQpoWuwi3tZwoNZcWK44LJTa0Lik7H36t&#10;htNn/vM9Vbviw86azvVKsn2TWj8O+9U7iEB9+A/f21uj4fkF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Ee3EAAAA2wAAAA8AAAAAAAAAAAAAAAAAmAIAAGRycy9k&#10;b3ducmV2LnhtbFBLBQYAAAAABAAEAPUAAACJAwAAAAA=&#10;" filled="f" stroked="f">
                  <v:textbox>
                    <w:txbxContent>
                      <w:p w14:paraId="58D9EF27" w14:textId="77777777" w:rsidR="007E04DB" w:rsidRDefault="007E04DB" w:rsidP="007E04DB">
                        <w:pPr>
                          <w:pStyle w:val="Infoboxberschrift"/>
                          <w:spacing w:after="0"/>
                        </w:pPr>
                      </w:p>
                      <w:p w14:paraId="337298C1" w14:textId="4E48041F" w:rsidR="009A60CC" w:rsidRPr="00EF0742" w:rsidRDefault="009A60CC" w:rsidP="00E2735C">
                        <w:pPr>
                          <w:pStyle w:val="Infoboxberschrift"/>
                        </w:pPr>
                        <w:r>
                          <w:t>Was tue ich, wenn ich Hautveränderungen habe?</w:t>
                        </w:r>
                      </w:p>
                      <w:p w14:paraId="079720C2" w14:textId="77777777" w:rsidR="009A60CC" w:rsidRPr="009C6A4F" w:rsidRDefault="009A60CC" w:rsidP="00E2735C">
                        <w:pPr>
                          <w:spacing w:after="0"/>
                          <w:rPr>
                            <w:rFonts w:eastAsiaTheme="majorEastAsia" w:cstheme="majorBidi"/>
                            <w:color w:val="72A7A4"/>
                            <w:sz w:val="18"/>
                            <w:szCs w:val="18"/>
                          </w:rPr>
                        </w:pPr>
                        <w:r w:rsidRPr="009C6A4F">
                          <w:rPr>
                            <w:rFonts w:eastAsiaTheme="majorEastAsia" w:cstheme="majorBidi"/>
                            <w:color w:val="72A7A4"/>
                            <w:sz w:val="18"/>
                            <w:szCs w:val="18"/>
                          </w:rPr>
                          <w:t xml:space="preserve">Was machen Sie, wenn ein Kunde Sie mit einer Reparatur oder Ausbesserungsarbeiten beauftragt? </w:t>
                        </w:r>
                        <w:r w:rsidRPr="009C6A4F">
                          <w:rPr>
                            <w:rFonts w:eastAsiaTheme="majorEastAsia" w:cstheme="majorBidi"/>
                            <w:color w:val="72A7A4"/>
                            <w:sz w:val="18"/>
                            <w:szCs w:val="18"/>
                          </w:rPr>
                          <w:br/>
                        </w:r>
                        <w:r w:rsidRPr="009C6A4F">
                          <w:rPr>
                            <w:rFonts w:eastAsiaTheme="majorEastAsia" w:cstheme="majorBidi"/>
                            <w:i/>
                            <w:color w:val="72A7A4"/>
                            <w:sz w:val="18"/>
                            <w:szCs w:val="18"/>
                          </w:rPr>
                          <w:t>Erledigen Sie den Auftrag möglichst bald oder warten Sie ab, ob der Schaden von allein verschwindet?</w:t>
                        </w:r>
                        <w:r w:rsidRPr="009C6A4F">
                          <w:rPr>
                            <w:rFonts w:eastAsiaTheme="majorEastAsia" w:cstheme="majorBidi"/>
                            <w:color w:val="72A7A4"/>
                            <w:sz w:val="18"/>
                            <w:szCs w:val="18"/>
                          </w:rPr>
                          <w:t xml:space="preserve"> </w:t>
                        </w:r>
                      </w:p>
                      <w:p w14:paraId="188C6D29" w14:textId="77777777" w:rsidR="009A60CC" w:rsidRPr="009C6A4F" w:rsidRDefault="009A60CC" w:rsidP="00E2735C">
                        <w:pPr>
                          <w:spacing w:after="0"/>
                          <w:rPr>
                            <w:rFonts w:eastAsiaTheme="majorEastAsia" w:cstheme="majorBidi"/>
                            <w:color w:val="72A7A4"/>
                            <w:sz w:val="18"/>
                            <w:szCs w:val="18"/>
                          </w:rPr>
                        </w:pPr>
                      </w:p>
                      <w:p w14:paraId="4BD06787" w14:textId="77777777" w:rsidR="009A60CC" w:rsidRPr="009C6A4F" w:rsidRDefault="009A60CC" w:rsidP="00E2735C">
                        <w:pPr>
                          <w:spacing w:after="0"/>
                          <w:rPr>
                            <w:rFonts w:eastAsiaTheme="majorEastAsia" w:cstheme="majorBidi"/>
                            <w:color w:val="72A7A4"/>
                            <w:sz w:val="18"/>
                            <w:szCs w:val="18"/>
                          </w:rPr>
                        </w:pPr>
                        <w:r w:rsidRPr="009C6A4F">
                          <w:rPr>
                            <w:rFonts w:eastAsiaTheme="majorEastAsia" w:cstheme="majorBidi"/>
                            <w:color w:val="72A7A4"/>
                            <w:sz w:val="18"/>
                            <w:szCs w:val="18"/>
                          </w:rPr>
                          <w:t>Daher gilt auch für Ihre Haut:</w:t>
                        </w:r>
                      </w:p>
                      <w:p w14:paraId="15207099" w14:textId="77777777" w:rsidR="009A60CC" w:rsidRPr="009C6A4F" w:rsidRDefault="009A60CC" w:rsidP="00E2735C">
                        <w:pPr>
                          <w:spacing w:after="0"/>
                          <w:rPr>
                            <w:rFonts w:eastAsiaTheme="majorEastAsia" w:cstheme="majorBidi"/>
                            <w:color w:val="72A7A4"/>
                            <w:sz w:val="18"/>
                            <w:szCs w:val="18"/>
                          </w:rPr>
                        </w:pPr>
                        <w:r w:rsidRPr="009C6A4F">
                          <w:rPr>
                            <w:rFonts w:eastAsiaTheme="majorEastAsia" w:cstheme="majorBidi"/>
                            <w:color w:val="72A7A4"/>
                            <w:sz w:val="18"/>
                            <w:szCs w:val="18"/>
                          </w:rPr>
                          <w:t xml:space="preserve">Wenn Sie Hautveränderungen (z. B. Rötung, Bläschen oder Risse) an Ihren Händen feststellen, vereinbaren Sie möglichst bald einen Termin bei Ihrem Betriebsarzt oder einem Hautarzt. </w:t>
                        </w:r>
                      </w:p>
                      <w:p w14:paraId="14D89F4A" w14:textId="77777777" w:rsidR="009A60CC" w:rsidRDefault="009A60CC" w:rsidP="009A60CC">
                        <w:pPr>
                          <w:pStyle w:val="InfoboxFlietext"/>
                        </w:pPr>
                      </w:p>
                    </w:txbxContent>
                  </v:textbox>
                </v:shape>
                <w10:anchorlock/>
              </v:group>
            </w:pict>
          </mc:Fallback>
        </mc:AlternateContent>
      </w:r>
    </w:p>
    <w:p w14:paraId="55B5D4E7" w14:textId="67E61177" w:rsidR="00662FC8" w:rsidRDefault="00662FC8" w:rsidP="00E2735C">
      <w:pPr>
        <w:pStyle w:val="Kommentartext"/>
        <w:rPr>
          <w:rFonts w:eastAsiaTheme="majorEastAsia" w:cstheme="majorBidi"/>
          <w:color w:val="72A7A4"/>
        </w:rPr>
      </w:pPr>
      <w:r>
        <w:rPr>
          <w:noProof/>
          <w:lang w:eastAsia="de-DE"/>
        </w:rPr>
        <mc:AlternateContent>
          <mc:Choice Requires="wpg">
            <w:drawing>
              <wp:inline distT="0" distB="0" distL="0" distR="0" wp14:anchorId="4CFFFE38" wp14:editId="42169B52">
                <wp:extent cx="2927985" cy="1490980"/>
                <wp:effectExtent l="0" t="0" r="5715" b="0"/>
                <wp:docPr id="13" name="Gruppierung 13"/>
                <wp:cNvGraphicFramePr/>
                <a:graphic xmlns:a="http://schemas.openxmlformats.org/drawingml/2006/main">
                  <a:graphicData uri="http://schemas.microsoft.com/office/word/2010/wordprocessingGroup">
                    <wpg:wgp>
                      <wpg:cNvGrpSpPr/>
                      <wpg:grpSpPr>
                        <a:xfrm>
                          <a:off x="0" y="0"/>
                          <a:ext cx="2927985" cy="1490980"/>
                          <a:chOff x="0" y="0"/>
                          <a:chExt cx="2927985" cy="1490980"/>
                        </a:xfrm>
                      </wpg:grpSpPr>
                      <pic:pic xmlns:pic="http://schemas.openxmlformats.org/drawingml/2006/picture">
                        <pic:nvPicPr>
                          <pic:cNvPr id="11" name="Bild 11" descr="Images/infobox%20klein.png"/>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27985" cy="1490980"/>
                          </a:xfrm>
                          <a:prstGeom prst="rect">
                            <a:avLst/>
                          </a:prstGeom>
                          <a:noFill/>
                          <a:ln>
                            <a:noFill/>
                          </a:ln>
                        </pic:spPr>
                      </pic:pic>
                      <wps:wsp>
                        <wps:cNvPr id="12" name="Textfeld 12"/>
                        <wps:cNvSpPr txBox="1"/>
                        <wps:spPr>
                          <a:xfrm>
                            <a:off x="574534" y="113288"/>
                            <a:ext cx="2222500" cy="1255794"/>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C7ABF1B" w14:textId="77777777" w:rsidR="009A60CC" w:rsidRDefault="009A60CC" w:rsidP="004A45BF">
                              <w:pPr>
                                <w:pStyle w:val="InfoboxFlietext"/>
                                <w:spacing w:after="0"/>
                                <w:jc w:val="both"/>
                                <w:rPr>
                                  <w:color w:val="auto"/>
                                </w:rPr>
                              </w:pPr>
                            </w:p>
                            <w:p w14:paraId="431B163E" w14:textId="77777777" w:rsidR="007E04DB" w:rsidRDefault="007E04DB" w:rsidP="007E04DB">
                              <w:pPr>
                                <w:pStyle w:val="InfoboxFlietext"/>
                                <w:spacing w:after="0"/>
                                <w:rPr>
                                  <w:color w:val="auto"/>
                                </w:rPr>
                              </w:pPr>
                            </w:p>
                            <w:p w14:paraId="1F81C6EB" w14:textId="3BD95ABC" w:rsidR="009A60CC" w:rsidRPr="009C6A4F" w:rsidRDefault="009A60CC" w:rsidP="00E2735C">
                              <w:pPr>
                                <w:pStyle w:val="InfoboxFlietext"/>
                                <w:rPr>
                                  <w:rFonts w:eastAsiaTheme="majorEastAsia" w:cstheme="majorBidi"/>
                                  <w:color w:val="72A7A4"/>
                                  <w:szCs w:val="18"/>
                                </w:rPr>
                              </w:pPr>
                              <w:r w:rsidRPr="009C6A4F">
                                <w:rPr>
                                  <w:rFonts w:eastAsiaTheme="majorEastAsia" w:cstheme="majorBidi"/>
                                  <w:color w:val="72A7A4"/>
                                  <w:szCs w:val="18"/>
                                </w:rPr>
                                <w:t>Ein Abnutzungsekzem kann das Eindringen von Stoffen in die Haut erleichtern. Dadurch kann das Risiko, eine Allergie zu entwickeln erhöht, werden.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4CFFFE38" id="Gruppierung 13" o:spid="_x0000_s1041" style="width:230.55pt;height:117.4pt;mso-position-horizontal-relative:char;mso-position-vertical-relative:line" coordsize="29279,149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BRjoPwQAABUKAAAOAAAAZHJzL2Uyb0RvYy54bWysVttu4zYQfS/QfxAE&#10;9NGRrMj1BXEWjnNBgHQ32KTYZ5qiLCISyZJ07LTov/cMJTnOBdh02wfLQ3I4nDlzZsiTT7umjh6F&#10;dVKreTw8SuNIKK4Lqdbz+Pf7y8EkjpxnqmC1VmIePwkXfzr9+aeTrZmJTFe6LoSNYES52dbM48p7&#10;M0sSxyvRMHekjVBYLLVtmMfQrpPCsi2sN3WSpemvyVbbwljNhXOYPW8X49NgvywF91/K0gkf1fMY&#10;vvnwteG7om9yesJma8tMJXnnBvsBLxomFQ7dmzpnnkUbK9+YaiS32unSH3HdJLosJRchBkQzTF9F&#10;c2X1xoRY1rPt2uxhArSvcPphs/zz462NZIHcHceRYg1ydGU3xkhhN2odYRYQbc16Bs0ra+7Mre0m&#10;1u2Iot6VtqF/xBPtArhPe3DFzkcck9k0G08nozjiWBvm03Q66eDnFXL0Zh+vLr6zM+kPTsi/vTtG&#10;8hl+HVqQ3qD1fVZhl99YEXdGmg/ZaJh92JgBEmuYlytZS/8USIoUklPq8VbyW9sODoAf9sCfybqI&#10;hhgWwnGQ9Lpha+ESqUq90rtfsvShFlIdGbWmpJBJstLaZBTzjeYPLlJ6WTG1FgtnwH+ATdrJS/Uw&#10;fOHQqpbmUtY15ZHkLnS48Ypr76DX8vhc800jlG8L04oaKGjlKmlcHNmZaFYCPLPXBSLkaAoeXDNW&#10;Kh8qBzy5cZ5OJ8aE2vkrmyzSdJqdDZajdDnI0/HFYDHNx4NxejHO03wyXA6Xf9PuYT7bOIHwWX1u&#10;ZOc6Zt84/26hdC2lLcFQytEjCw2DgAsO9f/BRUwRQuSrs/wrQIYeZG+F5xWJJYDs5qG8XwioPwNN&#10;KXEoqGi1/U0XQINtvA5g/JeC2pcFKGGdvxK6iUgA9PA0mGePiKONrVchr5UmAoRYavViAjZpJvhP&#10;HnciAqDmgNbter5g9DHQqXG/1/TuKmYEvCSzB0WS9UVyD3qUggola1tTUKO+FPndmUanCXyn7a2n&#10;fZfYt6fROB8d53FEfWh4nE0mZKelXWhUWZaNUlwWoVFlo9F4mocKejbUg/Z/4YrDw13VZeXZ9yD5&#10;p1qQg7X6Kkr06tBhaSLckmJZ25aujHNUX1vtnTZptVz8+MZOP0ASvPo3p7ZxYEc4WSu/39xIpW1g&#10;3yu3i4fe5bLVB7kO4ibR71a7cEmN+pSvdPGEjFsNWiNVzvBLCY7fMOdvmcUVjkk8S/wXfMpab+ex&#10;7qQ4qrT987150gd3sRpHWzwJ5rH7Y8PoFqivFVg9HeY5vSHCIB+NMwzs4crqcEVtmqVGE0Gzg3dB&#10;JH1f92JpdfMNRbCgU7HEFMfZ89j34tJjhAW8frhYLILcXi436s7gShoGOImM97tvzJqOjh4V8ln3&#10;dcRmr6q91aX8KL1AwyllaAWEc4tqhz9qOkjh7QHpxePmcBy0nl9zp/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6Unb33QAAAAUBAAAPAAAAZHJzL2Rvd25yZXYueG1sTI9Ba8JA&#10;EIXvhf6HZQq91c2qFYnZiEjbkxSqheJtzI5JMDsbsmsS/323vbSXgcd7vPdNth5tI3rqfO1Yg5ok&#10;IIgLZ2ouNXweXp+WIHxANtg4Jg038rDO7+8yTI0b+IP6fShFLGGfooYqhDaV0hcVWfQT1xJH7+w6&#10;iyHKrpSmwyGW20ZOk2QhLdYcFypsaVtRcdlfrYa3AYfNTL30u8t5ezsent+/doq0fnwYNysQgcbw&#10;F4Yf/IgOeWQ6uSsbLxoN8ZHwe6M3XygF4qRhOpsvQeaZ/E+ffwMAAP//AwBQSwMECgAAAAAAAAAh&#10;AOVym12tNwAArTcAABQAAABkcnMvbWVkaWEvaW1hZ2UxLnBuZ4lQTkcNChoKAAAADUlIRFIAAALB&#10;AAABZwgGAAAARxyUGgAAAAFzUkdCAK7OHOkAAAAJcEhZcwAAIdUAACHVAQSctJ0AADdSSURBVHgB&#10;7d0LmFxlnefx91zq0vf0/ZJ7ICTIHVHUVRF1WHZ0vc1wiSIOXsBHZRcEddUZJ64O4yCKyzg6sIso&#10;hIsZdZadWd1ZVx11ZldH0VWMC4iABnPpTtIhl+6uqnPZ/7+SCk3opKu6q86pc+p7fJqurq4673k/&#10;b/k8v37zP+9rGY7YBcIwdH772992t7e3D9m23V8qBf3ZrLMsCIKlQWC6bdsKY79ILgABBBBAAAEE&#10;WlbAskwouaRgjF0IQ7PbsoJxyS+TjuM8VSiEezs7s+OPPNK175xzrFJSkKykXGharlM+MB27d+9e&#10;blnWaRJwT7Ntsy4IwhPl5xHpY5d8dWSzWVt+NvLa8lda+k4/EEAAAQQQQCC5AppN9NDv+uX7vimV&#10;Sr7klWn5+YD8arf89nFjwsdkAm+LhOafeZ73+MjIyHj5jU32H0Jwgwfk8ccfz3d2dp5iWc4L5EPy&#10;EsexJfwGazKZTF6+yiFXPiBGnjsSejX8ciCAAAIIIIAAAs0uUAnE+l3+NdvIzHD5uwbkQqGgYfnJ&#10;MAwekue/J335vmSeBwYHB/c3Q78IwQ0YhcnJySUSas8NQ+vV8nk4T/4qOiknh4Zb/VBo6CXoNgCe&#10;UyKAAAIIIIBA0whUgrHruhKMHTMzM63x5zF5/ju+H/6t44T/1N/fvy+uCyYE10leRtWV8KuzvRfJ&#10;pO6rXddZI2UN5cBL6K0TMqdBAAEEEEAAgcQKaCjWmWL9l3Apo9CJwYdllvgr8vw9EoZ/GXXHCMGL&#10;FN+5c+ewTP+/Xv7CuVxOdW4+n7d1YDX4ciCAAAIIIIAAAgjMLaBh2HUzOkO8X4Lw/WFo/1V/f88P&#10;5n51/Z8lBC/QdNu2yZW5nHmrFH9fIZUOy7WmV8MvZQ4LBOVtCCCAAAIIINCSAlpLLFlKc1TB973/&#10;KpnqRqkb/kmjMQjBNQrv2rVLly17dzabuUL+ghlh1rdGQF6OAAIIIIAAAgjMIaDlEvIv6qZYLB4I&#10;Av92CcN/IWF4+xwvrctThOAqGbdt29aeyeTeKbW+10it73IZoPJNblW+nZchgAACCCCAAAIIVCFw&#10;aGY4LzPDxV/L10ckCN9TxdtqfgkhuAoymf19pdzZ+HGpWzlXa32p960CjZcggAACCCCAAAKLEJi1&#10;lOwdpVL2A6OjXROLON2z3koIfhbJ00/s2bOnR5Y5+1NZ8Pk9EoIzut4dBwIIIIAAAggggEA0AodK&#10;JNr05rkHS6XwypGR/rrdOEcIPsYYyuzvuY7jflYKtc+ZmZkpb2ZxjJfyNAIIIIAAAggggEADBfTG&#10;OfmX+MlisXT18PDg3fVoihA8h6Jsa/x2CcCflLXsljD7OwcQTyGAAAIIIIAAAhELyL/Ka4uShUsf&#10;HhgYuHGxzROCZwlu2bIlOzQ0dIPcAHedLN7MjW+zbHiIAAIIIIAAAgjELVDZmllumPu4BOE/Wcz1&#10;EIIP601MTHQJ7G25XP5Snf1lvd/FfKx4LwIIIIAAAggg0BgBrRPWXXkLhZk/lyD8oYW2Yi/0jWl6&#10;39atW/uk9OHLbW3tl2r9LwE4TaNLXxBAAAEEEEAgTQKa03Sfhmw298Hx8V1/vNC+tfxMsNT/dhtj&#10;/U1bW9sFU1NTC3XkfQgggAACCCCAAAIRChwujQgKhdKVQ0P9t9fadEuHYJkBluzbcU9bW/5109PT&#10;tdrxegQQQAABBBBAAIEYBeRf8o1URxyUbRxeOzCw5Fu1XErLlkPIVLrd3t7+GQJwLR8XXosAAggg&#10;gAACCDSPgO/7xradDssKbp+cnFxVy5W1bAiWdYCvk1qSK7UGmAMBBBBAAAEEEEAgmQLFYtHk8/mV&#10;nhd8Xlf6qrYXLRmCpQ74gkwm+zHd/pib4Kr9qPA6BBBAAAEEEECgOQW0rFX+df/CwcHha6u9wpar&#10;CZYZ4KVSSP192QV5tf7lwIEAAggggAACCCCQfAGtD5Zjn2ymcf7g4OBP5utRy80Ey8zvTbIWMAF4&#10;vk8Gv0cAAQQQQAABBBIkoPXBmUxGV/26SfLevGURLRWCx8d3XyJ1wJdQB5ygTzSXigACCCCAAAII&#10;VCmgGU/qg8+Xf/l/y3xvaZkQ/OST+/otK/wzAbGoA57vY8HvEUAAAQQQQACBZAoEQSDLptkf3r59&#10;++DxetAyITifL14jS6KdoDuMcCCAAAIIIIAAAgikU0CznmwEsVK2Vn738XrYEjfG7dy5c43cCPcj&#10;uSGuT+tFOBBAAAEEEEAAAQTSK6A3yfm+N25Z7c/t729/cq6etsRMsITfq+UvAgLwXJ8AnkMAAQQQ&#10;QAABBFImoJOebW3tQ0EwfeWxupb6meAdO3asljWBf8ws8LE+AjyPAAIIIIAAAgikT8B1XSN7QmyT&#10;GeGzh4eHdx7dw9TPBMt0+B/JXYLMAh898vyMAAIIIIAAAgikWEA3RZMMOGZZ7qVzdTPVIXjPnj09&#10;0unLuBlurqHnOQQQQAABBBBAIN0CulKEbVuXP/744/mje5rqECx/AVwgG2Os0b8EOBBAAAEEEEAA&#10;AQRaS0AnQl3XObO9vfulR/c81SHYtp0NUgt8dJ/5GQEEEEAAAQQQQKAFBHRvCNlFznaccMPR3U1t&#10;Qty2bdsKy7LOKxZZF/joQednBBBAAAEEEECgVQSKxaJ01bpQlswdnt3n1IZgWSD5Zblcri8IWBd4&#10;9oDzGAEEEEAAAQQQaCUBXS5NMuGIVAe8fHa/UxuCZRb438jX7L7yGAEEEEAAAQQQQKAFBQ6Xx75m&#10;dtdTGYJ//etf90gJyAtZFWL2UPMYAQQQQAABBBBoTYHDJREvffLJff0VgVSG4M7O3lMl8S9ji+TK&#10;MPMdAQQQQAABBBBoXQFdKk02zxjNZKbPqSikMgQ7jvVcWRzZ0TsCORBAAAEEEEAAAQRaW0AzodQF&#10;S6Wsc35FIpUhOAyDF2ji50AAAQQQQAABBBBAQAV03wjHsV+0efNmR39OXQjesmVLVpYGPpkQrMPL&#10;gQACCCCAAAIIIKACWiYrM8LPefnLXz6iP6cuBI+MjAzJjPdy6oF1eDkQQAABBBBAAAEEVECzoeM4&#10;emPcyfpz6kKwJPwxKfjoIwTr8HIggAACCCCAAAIIVARkHwl9+Dz9T+pCsO+Ha+XuPxYI1tHlQAAB&#10;BBBAAAEEEHiGQBhap+kT7jOeTcEPsjLESgnB5eLnShKubJpR+bnSzdlrR+hdg+WfK98rL+I7Aggg&#10;gAACCCCAQCoE9OY4yYXrJPc5qQvBGccZ1V1BZkolU5SOFn3PlKQGpChfnnwFh6Ku0UDs2I6R15us&#10;fB367pqcBGh9bMtucxqeNRwHGowJx6n48NMJBBBAAAEEEGhdgUMLJ4RLd+7c2X/05GjiVP7D3Z/r&#10;NZmeNdKp9aFlr1/W0/Mmy3ZWH5iZliB8KAR7ulzaMUKsAmjgzUj41QCcdzOmQ+pFets7TH9Hp+mT&#10;730dHaYzlzM5J1P2CcKgHIwTh8UFI4AAAggggAACLSygE6Vy31hBltN9YeJC8HX33DpgmbbTbcd5&#10;qUznPj/0w9Ms2xpyXDdrScd0W7xAZnx1Frfcucr3eQa8MtNb+S6pWXOzcWVWOC/heElbuxnu6jbL&#10;e/vMWM8S09vWYbKuUw7D+lfF7NKKeZri1wgggAACCCCAAAIxCWQyGQnC3qsSEYLff++9Y8YKzjeO&#10;9arQD14sAXe5Ix3QlKqBtxxcNbE26NDza0mEfmm4bpO2Bzu7zOr+AXNC/6AZ7u4pzyL7Eob1NRwI&#10;IIAAAggggAACzSkgO8eZmZnp9zVtCH7//bd3+TPZVzihfYlM6b7cdt0hDaAaevUrzmN2KM7KLLHO&#10;EJ80NGzWDY2YASmh0PIKDcTE4ThHibYRQAABBBBAAIFnC7hS+up5xS81XQi+fvOdq63Q2SDFDJdJ&#10;mcPJUvZgfLnBLdS63iY8NOhqOYTOALdLLfEamRk+Y+lys7KvX264cw+HYeJwEw4dl4QAAggggAAC&#10;LSggG2ZoXfC/NE0IvnbTptMyGfudxgovkYTer5tdxD3jW+vnQmeIfblpzrFss3RJrzl7+UqzXmaH&#10;c+XaEynbqPWEvB4BBBBAAAEEEECgrgJaWeD7wc7YQ/B1mzY9x8nY10qB7wY3m+nwZEWHZp31rWUE&#10;tBxCj1G5ie75K1abk0dGy0uxlVeqqOVEvBYBBBBAAAEEEECg3gJ+bCH4mrvuGs1krGtkqYp32Bm3&#10;15d1fcMgfXOl5TAsyit6+82LV59o1gwMySAeusmu3qPJ+RBAAAEEEEAAAQSqE4g8BF+0ebOzOvAu&#10;lw2b/9jNuGvSMvM7H7eGYUeWcHvOyJh56QlrTb+sLqElH+mL/fNJ8HsEEEAAAQQQQCB+ASfKS9DS&#10;hz7b/4LtOu+TdmX21ysvcxblNcTVlq4YoYF3+1N7zcPjO2RXOtuMyNJqWj98eMPmuC6NdhFAAAEE&#10;EEAAgZYTiGQmeOPGjfbB9Wuvsh37o7Law6AnG1q08qErSehNdLqk2ivWnWwGZFZYt3TmQAABBBBA&#10;AAEEEIhGoOEzwe+/9/ax0tDwrY7rfECmfTt0ubNWP/SuRJ0ZHt+/zzwysdN05fLltYZb3YX+I4AA&#10;AggggAACUQk0NARfd/cXX2q7+c1uNnu+pze+yewnx9MCun91Qf4oeHh8uyn6ntw811euG0bpaSMe&#10;IYAAAggggAACjRBoWAi+7p673i7h9w4pgVjmFUuNuPZUnFNnhWUzZvPEnt1m/MB+2WRjwLTLusJs&#10;v5yK4aUTCCCAAAIIINCkAnWvCdb63wPr1m50XfvDUvlqB35z7vTWjOPhBb7cLLfEvO60M6U8osfo&#10;zxwIIIAAAggggAAC9Reo60zw1bfckgtWjH4uk81eK7u9WWlc97f+Q/D0GW1ZKWLfzIx5dNeEGe3u&#10;Nv0dncwIP83DIwQQQAABBBBAoG4CdQvB79r8V50dHX1fcLO5t3h68xv1vwsaJL1hbrpUNL+SG+aG&#10;urrMQEcXQXhBkrwJAQQQQAABBBA4tkBdQvD1/3BnR3aq7S43l72o1Zc/OzZ19b/RIKw3yj06MW4G&#10;u7rNoCyhRo1w9X68EgEEEEAAAQQQmE9g0SH42s2b2+yZ4I5sLveHXqG11/+dD7uW32sQLklN8K8n&#10;JqROuJsZ4VrweC0CCCCAAAIIIDCPwKJC8JW33pppy9mflwB8WYkAPA917b/WlSOKgWce3z1hli7p&#10;Nb3t7cwI187IOxBAAAEEEEAAgWcJ2M96poYnurvbb5Cb4K4gANeAVuNLdVvlA4WCuf/Bn5aXUHNk&#10;bWEOBBBAAAEEEEAAgcUJLHgm+Lp7Nr3LzWY+Hnh+3ZdZW1yX0vduLY04KFtN79j3lDlJtlrOOo6s&#10;LcyBAAIIIIAAAgggsFCBBYXg67989ytdx/mC7ACXZRe4hdLX9j4NwpNTU2Z/YcaskyDMXx61+fFq&#10;BBBAAAEEEEBgtkDNIfiae+9Y5Rjna5ZjD4Y+mznMxmz0Yy2F2LF/n3Ftx6zuH6Q+uNHgnB8BBBBA&#10;AAEEUitQUwjeuHlz1g/DTbIU2jl+ia2Q4/hU6Azw1r2TsmJED0unxTEAtIkAAggggAACqRCo6S6r&#10;g4H3XjeXu5C1gOMbe10xwpMZ+G8+vEV2l5s2WibBgQACCCCAAAIIIFCbQNUzwe+/b9MLLNv6L2EQ&#10;ZNkNrjbker9ag+9+2V55xiuV64O5Sa7ewpwPAQQQQAABBNIuUFUI3vh3t7YXi5l73UxmdUAdcFN8&#10;JmypDx6X+uAB2U1uVEoj2FGuKYaFi0AAAQQQQACBhAhUVQ5xcH/He6QM4lyPOuCmGVYtggjk67uP&#10;PiJlETOURTTNyHAhCCCAAAIIIJAEgXlngt93991rrYx1h0w1tidtOTQtE0hzxWylLEK/nzgwzGxw&#10;Ev4fxzUigAACCCCAQFMIzD8TbIcfkTKI/iDQecdkHWkOwJWRcKUs4idbf2u279trdHc5DgQQQAAB&#10;BBBAAIH5BY6bE6/bfM+LXWO+JfWmiboZzpPA/qLVa8z64WFZSaH68O4FvvnGL7eYpxJWXqD9PWVk&#10;qXnDGWfLbHD1/Z3/48ErEEAAAQQQQACBdApIxp37uGjzZsfyCx+yc7lsIFv2JunQm8QGOzulRGDQ&#10;lKq8kc+SwomC75mMbEmctEM30XhkYof57eRus7Kv3/gJnLVPmjnXiwACCCCAAALJFjhmCF5eLL7M&#10;zjoXJPVmOA3COkOqX9UcGoI1PCZxuTGdztew/8MnHjPLe/uq6S6vQQABBBBAAAEEWlpg7iLSMLQc&#10;N3yvIwdrAifj86G1wY/uGjdbZTZYZ4Y5EEAAAQQQQAABBI4tMGdauv7eO2VjDPv3fM879jv5TdMJ&#10;aE2z3iSXyOnsptPkghBAAAEEEEAgzQJzhmDLcq50ZEmIpC2JluaBqqZvju2UZ4PHD+xjNrgaMF6D&#10;AAIIIIAAAi0r8KwQ/IHNd64wlvUaZoGT95nQ2uApuYnxF9u3sXlG8oaPK0YAAQQQQACBCAWeFYL9&#10;wPpDN5vpC6u8oSzCa6WpKgS0HvihndvNwUJB/pY57gp4VZyNlyCAAAIIIIAAAukUeEYIvmjj5qx0&#10;81ICcHIHW3eP2zN1wDyxR26QY/OM5A4kV44AAggggAACDRV4RghevbZ0pm3bZ/lVrq3b0Cvj5AsW&#10;CIKwPBsccofcgg15IwIIIIAAAgikW+AZITh0zWvdTNZlWbRkD7r8ISMbZ+wx+2amqQ1O9lBy9Qgg&#10;gAACCCDQIIEjIXjjZimFCMMLA2aBG0Qd3Wm1JEID8JOTkxKCjwxxdBdASwgggAACCCCAQJMLHElI&#10;BzxvvSwwe0qaQrDeFlbrV5OPV9WXpzvmPbZ7Ql6fxD3wqu4mL0QAAQQQQAABBBYkcGTbZMvyXpLJ&#10;5nMlWWIrDYeucewf/qqmPxqW9fVpORzbMr97atJMl0omqxv/paVj9AMBBBBAAAEEEKiDwJEQLOtp&#10;nZ+WG6kyUhP7w988Ybbs2C4VHtXHP5093T8zk4o6Wi2DmJyaMnsOHjRjS5YYnyXv6vB/F06BAAII&#10;IIAAAmkRKIfgjZs2dR+wzBmBH6SiX7o+7m4Jf7sOHKi5P7rOblqOou+Zbfv2mmW9vcZPS6foBwII&#10;IIAAAgggUAeBcgje54arndBaFaRotlBvDpPZ7ToQJfcUOgm+/am9Nc2GJ7e3XDkCCCCAAAIIIFC9&#10;QHna0wnts5yMy9Jo1bsl4pW6VNr4gf2mKCt+tPafA4kYLi4SAQQQQAABBCIUOPxv/8Hpttw8xZEu&#10;AR3cp6TG+WCRLZTTNbL0BgEEEEAAAQQWK3AoBFv2ujAl9cCLBUnT+7U2ulAqmqemp6UyhLngNI0t&#10;fUEAAQQQQACBxQnY5U0yTHhCmuqBF0eSrndrKcTe6SlCcLqGld4ggAACCCCAwCIF7CnfH5Bz9Ney&#10;lNgi2+TtEQro/O9emQlmoeAI0WkKAQQQQAABBJpeQG6dKg5LQuqSJQSa/mK5wAUISArWLZRJwQuw&#10;4y0IIIAAAgggkFoB27Pdfst2cswEp3WMLXOgUGAiOK3DS78QQAABBBBAYEECruUFY05bzngp2S65&#10;olCe1651dltuHkvb7WPanxmvZDypDda1k5nvr3xC+I4AAggggAACrSzghrZZHaZok4zKYLpS6OHU&#10;uCKCBkRPVslIy/bRZQtJwSXPM56McVaWgqbspfIJ4TsCCCCAAAIItLKAKxlpLG2lECWZ9Tx/7Unm&#10;jKXLyjOg1Q2wZUqBZ+77yQNmcmqqPGta3fua+1U6t60efgr/0Gluea4OAQQQQAABBJpZwJXZz75m&#10;vsCFXJvO6LZls2ZJW1s5AFZzDg2LRd9LTfid3Wc/DExQa2nI7BPwGAEEEEAAAQQQSJmAK5so5FPW&#10;p3J3dHZbg1+14U9rZ6t9bZK8Kv3SvuljaoKTNHpcKwIIIIAAAgg0SsCWGtEcdaKN4uW8CCCAAAII&#10;IIAAAs0oYMtWYgX5asZr45oQQAABBBBAAAEEEGiIgC3/PK47KXCkVEDLH3RpNJZHS+kA0y0EEEAA&#10;AQQQWJCALVWiexb0Tt6UGAHXdoxtM9ufmAHjQhFAAAEEEECg4QJSE2x+ZxGQGg4dVwO65rHrOLJm&#10;svy9w4EAAggggAACCCBQFpAQbD2evn3SGN0jAlIPkZUQrJuHcAPkERUeIIAAAggggECLC+i/km/3&#10;ZTMFjnQKaE1w3s2UZ4P1MQcCCCCAAAIIIICA3DMVBtZu2TZ5RtYLxiOVAqHpzOXKawSnsnt0CgEE&#10;EEAAAQQQWICAXQqCnVIOsZ9l0hagl4S3yPRvd75NrpQ/cpIwXFwjAggggAACCEQjYE+dfPIuuXlq&#10;ly6hxZFOgd72djJwOoeWXiGAAAIIIIDAAgXs2845pyRbDD9m6Y1THKkS0BrgjOuaHpkJ1m2kORBA&#10;AAEEEEAAAQQOCZSTr9QDP0QITuFHQoJvXkNwWzshOIXDS5cQQAABBBBAYOECh6d/w58HrBCxcMUm&#10;fWcgawRrAG7PZgnBTTpGXBYCCCCAAAIIxCNQDsGeZ/3U97wSK0TEMwiNajUIQjPY2VVeJ5hiiEYp&#10;c14EEEAAAQQQSKJAOQRnCoUnZNLwCUoikjiEx75m/aNmrLtHFv7gpsdjK/EbBBBAAAEEEGhFgXII&#10;vvFtb9svM4U/tZ3D1RGtKJHCPutOcWM9S0zATXEpHF26hAACCCCAAAKLETiSeiUEf4d1tBZD2Vzv&#10;9YPA9LZ3mL6ODhPIYw4EEEAAAQQQQACBpwWOhGDLCv7JKxbZOe5pm0Q/0tnfZUt6ZXUIuSku0T3h&#10;4hFAAAEEEEAAgfoLHAnB+56afljC0oO2/BM6R/IFHKkDXjMwmPyO0AMEEEAAAQQQQKABAkdC8G1X&#10;XVWSdbT+ByG4AcoRn1Jngbvb2szynl7jh5RCRMxPcwgggAACCCCQAIEjIVivNQzs+71SqchqAgkY&#10;ueNcotYDr+wdMF35POsDH8eJXyGAAAIIIIBA6wo8IwR3jY39TLbXfcChJCLRnwhHtsBePzyS6D5w&#10;8QgggAACCCCAQCMFnhGCN55/vif/en4f6wU3kryx59ZSiIGOTrOir9/ojDAHAggggAACCCCAwLMF&#10;nhGC9de2P/W1UrG4iyD8bKwkPKPB9+ThUdOhWyUn4YK5RgQQQAABBBBAIAaBZ4XgGy97x5OyXvDX&#10;nIwbw+XQ5GIENPRq+D1ldIxZ4MVA8l4EEEAAAQQQSL3As0Kw9tgK7f/sl7wCN8gla/z9wDdrh4bN&#10;QGcXu8Qla+i4WgQQQAABBBCIWGDOEHzjhg0PhIH/DSeTifhyaG4xAhnHNWcvW7mYU/BeBBBAAAEE&#10;EECgJQTmDMHSc8nA/s2B53lGNl3gaH4BT2aBTxocKu8Sxw1xzT9eXCECCCCAAAIIxCtwrBBsPvWm&#10;t3xfgvDXXWaD4x2hKlqXZe1MVmaBn79yjbH5o6UKMV6CAAIIIIAAAq0ucMwQrJXBoXFvkNngGWqD&#10;m/tj4smKEOtlRYjlS/qMPuZAAAEEEEAAAQQQOL7AcUKwMTdt2PBDudnqXldWHOBoTgFdF1hXhHjh&#10;6hNMSOVKcw4SV4UAAggggAACTSdw3BCsV+uG7n/0isVx25n3pU3XuVa4IK3/PWfFKjPS1WMCZoFb&#10;YcjpIwIIIIAAAgjUQWDeZPuJDRueCMPgBtt26tAcp6ingAbgke6eci2wL1v9cSCAAAIIIIAAAghU&#10;JzBvCNbTdEx7t5ZKpe9RFlEdahSv0o0xbNs2L1u7TsohckZvjuNAAAEEEEAAAQQQqE6gqhC88Yor&#10;ZoLQuUZuktvHdsrVwTb6VZ7vmzOXLjfrhkbkZji/0c1xfgQQQAABBBBAIFUCVYVg7fGnN2z4qdwk&#10;91HHoSwi7k9ApQzivBPXMQMc92DQPgIIIIAAAggkUqDqEKy92/fU1F9KWcT9GVaLiG2wQ3NoTeB/&#10;vf4U05XPsz1ybCNBwwgggAACCCCQZIGaQvBtV11V8m3/3V6p9Kjjuknud2KvPQhC89ITTzKr+weN&#10;lkRwIIAAAggggAACCNQuUFMI1tPffPFbfhcGwVtlxYj91AfXDr6Yd5Qk9J4hdcDnrlptpDRlMafi&#10;vQgggAACCCCAQEsL1ByCVeuTG978fd/3/72xrJDd5KL5/OjNb6v6BswFUgZhyf9YCyIad1pBAAEE&#10;EEAAgXQKLCgEK8VNl775jrBU+li5LMJiq7JGfjz0RriBzi7zb089w+QzGeqAG4nNuRFAAAEEEECg&#10;JQQWHIJVp2PDYx+VG+U+50ow42iMgAbg7nybed1pZ5n+jg4pg2BTjMZIc1YEEEAAAQQQaCWBRYXg&#10;jdbGoNPOXlsqFu9ixYj6f2wC2QVON8J43WlnmmVLemU9YAJw/ZU5IwIIIIAAAgi0osCiQrCCbbz4&#10;4qJvZ6+SIHyPm8saqRNuRce691m3QW6XAPz6M842q2QlCL0pjgMBBBBAAAEEEECgPgKLDsF6GTdf&#10;fPH0xHTpbf5M8Uvl0giC8KJGR0seunJ584bTzzZrBmQpNFaCWJQnb0YAAQQQQAABBI4WqEsI1pN+&#10;UbZW3rv24Dv8UvEzjuvIhDAzwkdjV/OzBt6+9g5z0ZnnsBZwNWC8BgEEEEAAAQQQWIBAXXe8uO2c&#10;q0pyDdded9+mnY5tf9y2bSfgn/GrHhYteVje22deKzXAAx2dzABXLccLEUAAAQQQQACB2gTqNhM8&#10;u9lPXXrZJ0LPf7Mx4W6HlSNm08z5WLdC1t3fTh1dai4563myCoQGYG6CmxOLJxFAAAEEEEAAgToI&#10;NCQE63V98o1vvjf0vAtD3/9phhvmjjlUWv9rS+nIeWvXm9edfpbcDJdlGbRjavELBBBAAAEEEECg&#10;PgINC8F6eTduuPzHnrf/Aq9YukNKI4ztOPW56pScRcsfeqX+9w/OeK552Yknleuog5C94FIyvHQD&#10;AQQQQAABBJpYoK41wXP181NvvGqXPP/W99179/cs29wgs8KjpaKUDrdw2KsE3dPGlplXnLTeLGlr&#10;p/xhrg8PzyGAAAIIIIAAAg0SaOhM8Oxr/uSGN31xxiue55W8r+iscHm75dkvaIHHOsers7/d+Xx5&#10;C2Qtf9Dd4Kj/bYHBp4sIIIAAAggg0FQCDZ8Jnt3bW950xa/k54uuv+/OS23L/YjsMney73kmaIGb&#10;wDToZqUc5MwVq8yL15wos78d5dUfKH6Y/QnhMQIIIIAAAgggEI1AZDPBs7tz06WX31eypl7slUof&#10;CcNwQm+cs2R2OI2H3vim5Q8nDgyZNz73XPOqU04/PPvLDnBpHG/6hAACCCCAAALJEIh0Jng2yc0X&#10;v32P/Pyx6++8c5NnrH9nLHO5hOE+v5SOmWGd+dVVH1bIur/nrlpj1g4OG1eCPqUPsz8FPEYAAQQQ&#10;QAABBOIRiC0EV7p70+WXPy6Pr33vfV/6fFgIrpTc+CY3mx0JJUT6Uj+bpBvoZFa7HHIzUvawpn/Q&#10;PHfFCrN2YNjozxp+CcCVUec7AggggAACCCAQr0DsIbjS/U9f+pZH5PH177/39k97JesS2XT5Mvk6&#10;25F1cwNfZof95tw8Qmt6taZZA3BnLm9OGBwyZyxdZpYv6ZOZX0fW/PUJv5VB5jsCCCCAAAIIINAk&#10;Ak0TgiseN2542zZ5fPPVX//653L7J19iiqVLQ8u6wHad5Y7MqPqeb3SWWENnXIe2rXW++pWXHfFG&#10;l/SadUMj5qSh4fK6v3pdWgvsSQDmQAABBBBAAAEEEGg+gaYLwRWiv/z93y/I4/+lX9fdc8+A1EWc&#10;F5SKrzZW+BK5i26VlEyUd94IpGSi0aG4Enr1uyX1Gu3ZnBnu6jKrpeThhIFBM9jZVS550OCrXxwI&#10;IIAAAggggAACzS3QtCF4Ntun3vhG3XDjq/q1cfPmzgPGO80vFV8UBuZfSSg9ReZkV9qOm5PZYlOY&#10;mSmXHyx0pjiQk2rtrpRilAOv3symobe/o0OCb49Z3ttrRrt7TI+s7+vKzHQQhMaX9+j6vxwIIIAA&#10;AggggAACyRDQrJfo4+pNm7qzdmnMsjIn5zLuaScNDr9vcnqq8/krV5pTR0eNV2UtsUKUpHzh/gcf&#10;LN+L1yfbGeuWxhp+e2VHt3ZZxi3ruOUyjEopRKLhuHgEEEAAAQQQQKCFBRIfgmePXbj5f7ftfeXJ&#10;v5I1h5d6sgmHdq7aymFLXnnotVZ5aTPd1U7fr4FXZ5XLX7Mb4zECCCCAAAIIIIBAYgUSUQ5Rre6e&#10;V6zLSH2w5Ujdrh7VBuBDr33674HyTC/lDWVD/oMAAggggAACCKRRIJ3btKVxpOgTAggggAACCCCA&#10;QN0ECMF1o+RECCCAAAIIIIAAAkkRIAQnZaS4TgQQQAABBBBAAIG6CRCC60bJiRBAAAEEEEAAAQSS&#10;IkAITspIcZ0IIIAAAggggAACdRMgBNeNkhMhgAACCCCAAAIIJEWAEJyUkeI6EUAAAQQQQAABBOom&#10;QAiuGyUnQgABBBBAAAEEEEiKACE4KSPFdSKAAAIIIIAAAgjUTYAQXDdKToQAAggggAACCCCQFAFC&#10;cFJGiutEAAEEEEAAAQQQqJsAIbhulJwIAQQQQAABBBBAICkChOCkjBTXiQACCCCAAAIIIFA3AUJw&#10;3Sg5EQIIIIAAAggggEBSBAjBSRkprhMBBBBAAAEEEECgbgKE4LpRciIEEEAAAQQQQACBpAgQgpMy&#10;UlwnAggggAACCCCAQN0ECMF1o+RECCCAAAIIIIAAAkkRIAQnZaS4TgQQQAABBBBAAIG6CaQqBO/b&#10;t0/7Y9VNhxMhgAACCCCAAAIIpFIgVSE4k8k4YRimqk+p/NTRKQQQQAABBBBAIGYBAmPMA0DzCCCA&#10;AAIIIIAAAtELEIKjN6dFBBBAAAEEEEAAgZgFCMExDwDNI4AAAggggAACCEQvQAiO3pwWEUAAAQQQ&#10;QAABBGIWIATHPAA0jwACCCCAAAIIIBC9ACE4enNaRAABBBBAAAEEEIhZgBAc8wDQPAIIIIAAAggg&#10;gED0AoTg6M1pEQEEEEAAAQQQQCBmAUJwzANA8wgggAACCCCAAALRCxCCozenRQQQQAABBBBAAIGY&#10;BQjBMQ8AzSOAAAIIIIAAAghEL0AIjt6cFhFAAAEEEEAAAQRiFiAExzwANI8AAggggAACCCAQvQAh&#10;OHpzWkQAAQQQQAABBBCIWYAQHPMA0DwCCCCAAAIIIIBA9AKE4OjNaREBBBBAAAEEEEAgZgFCcMwD&#10;QPMIIIAAAggggAAC0QsQgqM3p0UEEEAAAQQQQACBmAUIwTEPAM0jgAACCCCAAAIIRC9ACI7enBYR&#10;QAABBBBAAAEEYhYgBMc8ADSPAAIIIIAAAgggEL0AITh6c1pEAAEEEEAAAQQQiFmAEBzzANA8Aggg&#10;gAACCCCAQPQChODozWkRAQQQQAABBBBAIGYBQnDMA0DzCCCAAAIIIIAAAtELEIKjN6dFBBBAAAEE&#10;EEAAgZgFCMExDwDNI4AAAggggAACCEQvQAiO3pwWEUAAAQQQQAABBGIWIATHPAA0jwACCCCAAAII&#10;IBC9ACE4enNaRAABBBBAAAEEEIhZgBAc8wDQPAIIIIAAAggggED0AoTg6M1pEQEEEEAAAQQQQCBm&#10;AUJwzANA8wgggAACCCCAAALRCxCCozenRQQQQAABBBBAAIGYBQjBMQ8AzSOAAAIIIIAAAghEL0AI&#10;jt6cFhFAAAEEEEAAAQRiFiAExzwANI8AAggggAACCCAQvQAhOHpzWkQAAQQQQAABBBCIWYAQHPMA&#10;0DwCCCCAAAIIIIBA9AKE4OjNaREBBBBAAAEEEEAgZgFCcMwDQPMIIIAAAggggAAC0QsQgqM3p0UE&#10;EEAAAQQQQACBmAUIwTEPAM0jgAACCCCAAAIIRC9ACI7enBYRQAABBBBAAAEEYhYgBMc8ADSPAAII&#10;IIAAAgggEL0AITh6c1pEAAEEEEAAAQQQiFmAEBzzANA8AggggAACCCCAQPQChODozWkRAQQQQAAB&#10;BBBAIGYBQnDMA0DzCCCAAAIIIIAAAtELEIKjN6dFBBBAAAEEEEAAgZgFCMExDwDNI4AAAggggAAC&#10;CEQvQAiO3pwWEUAAAQQQQAABBGIWIATHPAA0jwACCCCAAAIIIBC9ACE4enNaRAABBBBAAAEEEIhZ&#10;gBAc8wDQPAIIIIAAAggggED0AoTg6M1pEQEEEEAAAQQQQCBmAUJwzANA8wgggAACCCCAAALRCxCC&#10;ozenRQQQQAABBBBAAIGYBQjBMQ8AzSOAAAIIIIAAAghEL0AIjt6cFhFAAAEEEEAAAQRiFiAExzwA&#10;NI8AAggggAACCCAQvQAhOHpzWkQAAQQQQAABBBCIWYAQHPMA0DwCCCCAAAIIIIBA9AKE4OjNaREB&#10;BBBAAAEEEEAgZgFCcMwDQPMIIIAAAggggAAC0QsQgqM3p0UEEEAAAQQQQACBmAUIwTEPAM0jgAAC&#10;CCCAAAIIRC9ACI7enBYRQAABBBBAAAEEYhYgBMc8ADSPAAIIIIAAAgggEL0AITh6c1pEAAEEEEAA&#10;AQQQiFmAEBzzANA8AggggAACCCCAQPQChODozWkRAQQQQAABBBBAIGYBQnDMA0DzCCCAAAIIIIAA&#10;AtELEIKjN6dFBBBAAAEEEEAAgZgFCMExDwDNI4AAAggggAACCEQvQAiO3pwWEUAAAQQQQAABBGIW&#10;IATHPAA0jwACCCCAAAIIIBC9ACE4enNaRAABBBBAAAEEEIhZgBAc8wDQPAIIIIAAAggggED0AoTg&#10;6M1pEQEEEEAAAQQQQCBmAUJwzANA8wgggAACCCCAAALRCxCCozenRQQQQAABBBBAAIGYBQjBMQ8A&#10;zSOAAAIIIIAAAghEL0AIjt6cFhFAAAEEEEAAAQRiFiAExzwANI8AAggggAACCCAQvQAhOHpzWkQA&#10;AQQQQAABBBCIWYAQHPMA0DwCCCCAAAIIIIBA9AKE4OjNaREBBBBAAAEEEEAgZgFCcMwDQPMIIIAA&#10;AggggAAC0QsQgqM3p0UEEEAAAQQQQACBmAUIwTEPAM0jgAACCCCAAAIIRC9ACI7enBYRQAABBBBA&#10;AAEEYhYgBMc8ADSPAAIIIIAAAgggEL0AITh6c1pEAAEEEEAAAQQQiFmAEBzzANA8AggggAACCCCA&#10;QPQChODozWkRAQQQQAABBBBAIGYBQnDMA0DzCCCAAAIIIIAAAtELEIKjN6dFBBBAAAEEEEAAgZgF&#10;CMExDwDNI4AAAggggAACCEQvQAiO3pwWEUAAAQQQQAABBGIWIATHPAA0jwACCCCAAAIIIBC9ACE4&#10;enNaRAABBBBAAAEEEIhZgBAc8wDQPAIIIIAAAggggED0AoTg6M1pEQEEEEAAAQQQQCBmAUJwzANA&#10;8wgggAACCCCAAALRCxCCozenRQQQQAABBBBAAIGYBQjBMQ8AzSOAAAIIIIAAAghEL0AIjt6cFhFA&#10;AAEEEEAAAQRiFiAExzwANI8AAggggAACCCAQvQAhOHpzWkQAAQQQQAABBBCIWYAQHPMA0DwCCCCA&#10;AAIIIIBA9AKE4OjNaREBBBBAAAEEEEAgZgFCcMwDQPMIIIAAAggggAAC0QsQgqM3p0UEEEAAAQQQ&#10;QACBmAUIwTEPAM0jgAACCCCAAAIIRC9ACI7enBYRQAABBBBAAAEEYhZIVQgOw67QsqwwZlOaRwAB&#10;BBBAAAEEEGhygVSF4PZ2zxPvoMnNuTwEEEAAAQQQQACBmAVSFYJjtqR5BBBAAAEEEEAAgYQIEIIT&#10;MlBcJgIIIIAAAggggED9BAjB9bPkTAgggAACCCCAAAIJESAEJ2SguEwEEEAAAQQQQACB+gkQgutn&#10;yZkQQAABBBBAAAEEEiKQqhAsy6NZ4p4/9C0hI8BlIoAAAggggAACCEQqkMvlTKpC8GOPPTYVhsEH&#10;gyAoEoQj/SzRGAIIIIAAAggg0PQCh/NhWCwWPqIzp6k6duzY0ZHJZH/hOM4qr7xscKq6R2cQQAAB&#10;BBBAAAEEFihg27aRydIDruuckaqZYPUYHh6eks49ISF4gTy8DQEEEEAAAQQQQCCNAodngvdKVtyd&#10;uhAsnZNtk60HNOlzIIAAAggggAACCCBQETg8Sbq1t7d3X0qTovVjSfiV/vIdAQQQQAABBBBAAAHj&#10;uq6UQ4QP6aRpSkOw/5NCoXCQ2WA+7QgggAACCCCAAAIVAQnAxnGsn+vPqQzB4+PjT4Sh+ZWmfQ4E&#10;EEAAAQQQQAABBLQeWFaFCOX7j1QjlSH4lFNOkSXSwu9zcxwfeAQQQAABBBBAAAEV0AoB3/e3z8y4&#10;D5d/TitLGIbfZIm0tI4u/UIAAQQQQAABBGoTyGQy8gbrZ2Nj3bv0namcCdaOSQD+QbFY3M5ssGpw&#10;IIAAAggggAACrS2g5RByfKuikNoQPDo6OmFM+N1sNlvpK98RQAABBBBAAAEEWlBAA/DMzEwxDP1v&#10;V7qf2hCsHZTaj69J7Uelr3xHAAEEEEAAAQQQaEEBLYUIw+AXExMTWyrdT3UIltUhviUlEVtZJaIy&#10;3HxHAAEEEEAAAQRaT0DLY+V+sf+miydUep/qENzT07NHOvz3hwqhK13mOwIIIIAAAggggECrCOiq&#10;EFIKMS1B+Kuz+5zqEKwd9X3rTpkNliXTysXQs/vOYwQQQAABBBBAAIGUC+j9YbJJxndvueWWX87u&#10;auqTocwE27t27fpWPt/2MtlFbnbfeYwAAggggAACCCCQcgGtCPC80kX9/f1fmd3V1M8EywxwIDn4&#10;8xKGZ/ebxwgggAACCCCAAAIpF9AAXCqVHpSvbxzd1dSHYO2w5xX+vlAo/pzl0o4efn5GAAEEEEAA&#10;AQTSK3DohjjrsyMjIweP7mVLhOCxsbEpmQi+hbrgo4efnxFAAAEEEEAAgXQK6Cyw3BAnS6L5987V&#10;w5YIwdrxICjdNzNTYDZ4rk8BzyGAAAIIIIAAAikS0IlP/ZK1gf98cHBw/1xda5kQrNPgskvIDVob&#10;zIzwXB8FnkMAAQQQQAABBNIhkMvlTKEw848DAwN/c6wetUwIVgD5S+CrUhv8TYXhQAABBBBAAAEE&#10;EEifgK4LLDfCTcn3D8rE55HNMY7uaUuFYIHwLMv9kCwbPKWF0hwIIIAAAggggAAC6RLQyc5SybtF&#10;lkT7wfF61lIhWCEGB5f8OAj8m1kp4ngfC36HAAIIIIAAAggkTyCXy5vp6ekfGtP/Z/NdfcuFYAWR&#10;uuC/EKAfURYx38eD3yOAAAIIIIAAAskQcF1XN8XYI5Od7xwasg7Md9UtGYL1LsFSKXyP53n7KIuY&#10;7yPC7xFAAAEEEEAAgeYW0DpgKXv1i8XCNUNDQ/+3mqttyRCsMKOjA/8i9SIf0hDMahHVfFR4DQII&#10;IIAAAggg0HwCmuO0zFUC8A3Dw8N3VXuFVrUvTOPrpCzC2rNnz1/n821XSnlEGrtInxBAAAEEEEAA&#10;gVQLtLW1mamp6dsHBvqulEAcVNvZlp0JViCBCmUJjffKJhrfVEAOBBBAAAEEEEAAgWQI6Ayw5jfZ&#10;FU42RJu6upYArD1s6ZngyhBPTBwcdZzif5ep9LMEsvI03xFAAAEEEEAAAQSaUEADcD6f1wC8ua9v&#10;5grLGpuq9TJbeia4gjU42LFd7ia8WNYP3qKgHAgggAACCCCAAALNKaA3wekKX/Iv+bdPTR38o4UE&#10;YO0ZM8Gzxnd8fPxEx3H/VoLwqdQIz4LhIQIIIIAAAggg0AQCugyaHEGxWLphcLD/T2stgZjdBWaC&#10;Z2nIkhqPlkrF18jWyv+HGuFZMDxEAAEEEEAAAQRiFji8v8Me+df7tw4NDfzJYgKwdoWZ4DkGdNu2&#10;bQO5XNtt+Xzu9YVCwQRB1TcaznE2nkIAAQQQQAABBBBYqECl/EHKVn8kAfhdst/Djxd6rtnvYyZ4&#10;tsbhx2NjY7t27Nh26fT01CcE3s9kMnO8iqcQQAABBBBAAAEEGimg6//K4c3MTH8mDIPfq1cA1pMy&#10;E6wKxzl27979B7btfFoGYYWuHCFrCx/n1fwKAQQQQAABBBBAYLECupnZoQ0wig/IJhgflk0w/mGx&#10;5zz6/YTgo0Xm+HlycnKVhN9PWJZ9iQ6KTMfP8SqeQgABBBBAAAEEEFiMwKzwu1Nmfj/jed5n5Z6t&#10;A4s557HeSwg+lswcz+/evfdiuSHxT2X1iOfIJhtGBmaOV/EUAggggAACCCCAQC0Ch8JvTrc+ngyC&#10;8Esy3/ifRkd7n6jlHLW+lhBco5jMCi+RWeGrpCriagnDSwnDNQLycgQQQAABBBBAQAR0wwtd8ky/&#10;pOR0l+Sru40J/3pgYOChKIAIwQtUnpiYGLNt9222bV0hN86tlr9ajCyvRs3wAj15GwIIIIAAAgi0&#10;hkCl5EEnEoPAf9AY+27Z9vg+WZjgN1EKEIIXqa3LqcmM8Bvk75nL5VTnymO3MjvMTXSLxOXtCCCA&#10;AAIIIJB4AZ3x1WXOdLUtzUay0cW4/Pg/5fGXZQb42xJ+a97yuB4ohOB6KMo5vvOd77inn3768+Th&#10;G+QGugvl+3pZ1NnVNYa1dli/E4rrhM1pEEAAAQQQQKCpBXS2V8scNPzqggK+72+TC/5nx7H/Th5/&#10;W0oefhd3BwjBDRiBrVu3trW3t58lofd8mSE+T/4COlWaGdWdTvTDUAnFlWBMOG7AIHBKBBBAAAEE&#10;EGiogM7wVr409OqXHrrRmBwTvh88JM/9cxj6/1goZB4YG+vepb9oloMQHMFIjI+Pj0gzJ1mWc46E&#10;4OfIChPrJfiukIDcI893Sjgub1oyOxRXgnHlewSXSRMIIIAAAggggMAxBQ4FXlsm9Kxy4D1c/qml&#10;DE/J77bKv4T/P8ktvwxD60eW5T/SDLO9x+yM/IIQfDydBv1OPiDWrl27OsMwO+K6/pCE32F57gQJ&#10;yCfKDXZj8kEalJ975Oec/C4vHypX1spr0NVwWgQQQAABBBBA4PgCkk0KkkX2yKukjMF+SGZ3t0hO&#10;+Y187Th48OC2ZcuW7ZXXJCqs/H+rlOTULR8nBAAAAABJRU5ErkJgglBLAQItABQABgAIAAAAIQCx&#10;gme2CgEAABMCAAATAAAAAAAAAAAAAAAAAAAAAABbQ29udGVudF9UeXBlc10ueG1sUEsBAi0AFAAG&#10;AAgAAAAhADj9If/WAAAAlAEAAAsAAAAAAAAAAAAAAAAAOwEAAF9yZWxzLy5yZWxzUEsBAi0AFAAG&#10;AAgAAAAhAFUFGOg/BAAAFQoAAA4AAAAAAAAAAAAAAAAAOgIAAGRycy9lMm9Eb2MueG1sUEsBAi0A&#10;FAAGAAgAAAAhAKomDr68AAAAIQEAABkAAAAAAAAAAAAAAAAApQYAAGRycy9fcmVscy9lMm9Eb2Mu&#10;eG1sLnJlbHNQSwECLQAUAAYACAAAACEAOlJ2990AAAAFAQAADwAAAAAAAAAAAAAAAACYBwAAZHJz&#10;L2Rvd25yZXYueG1sUEsBAi0ACgAAAAAAAAAhAOVym12tNwAArTcAABQAAAAAAAAAAAAAAAAAoggA&#10;AGRycy9tZWRpYS9pbWFnZTEucG5nUEsFBgAAAAAGAAYAfAEAAIFAAAAAAA==&#10;">
                <v:shape id="Bild 11" o:spid="_x0000_s1042" type="#_x0000_t75" alt="Images/infobox%20klein.png" style="position:absolute;width:29279;height:149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2Tx3BAAAA2wAAAA8AAABkcnMvZG93bnJldi54bWxET81qwkAQvhd8h2WE3nRjQbGpmyBai7an&#10;Jj7AkJ0mW7OzIbtqfHtXKPQ2H9/vrPLBtuJCvTeOFcymCQjiymnDtYJjuZssQfiArLF1TApu5CHP&#10;Rk8rTLW78jddilCLGMI+RQVNCF0qpa8asuinriOO3I/rLYYI+1rqHq8x3LbyJUkW0qLh2NBgR5uG&#10;qlNxtgrMYVt8+PLVtL91Ny/nn/br+G6Veh4P6zcQgYbwL/5z73WcP4PHL/EAmd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C2Tx3BAAAA2wAAAA8AAAAAAAAAAAAAAAAAnwIA&#10;AGRycy9kb3ducmV2LnhtbFBLBQYAAAAABAAEAPcAAACNAwAAAAA=&#10;">
                  <v:imagedata r:id="rId19" o:title="infobox%20klein"/>
                  <v:path arrowok="t"/>
                </v:shape>
                <v:shape id="Textfeld 12" o:spid="_x0000_s1043" type="#_x0000_t202" style="position:absolute;left:5745;top:1132;width:22225;height:12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14:paraId="1C7ABF1B" w14:textId="77777777" w:rsidR="009A60CC" w:rsidRDefault="009A60CC" w:rsidP="004A45BF">
                        <w:pPr>
                          <w:pStyle w:val="InfoboxFlietext"/>
                          <w:spacing w:after="0"/>
                          <w:jc w:val="both"/>
                          <w:rPr>
                            <w:color w:val="auto"/>
                          </w:rPr>
                        </w:pPr>
                      </w:p>
                      <w:p w14:paraId="431B163E" w14:textId="77777777" w:rsidR="007E04DB" w:rsidRDefault="007E04DB" w:rsidP="007E04DB">
                        <w:pPr>
                          <w:pStyle w:val="InfoboxFlietext"/>
                          <w:spacing w:after="0"/>
                          <w:rPr>
                            <w:color w:val="auto"/>
                          </w:rPr>
                        </w:pPr>
                      </w:p>
                      <w:p w14:paraId="1F81C6EB" w14:textId="3BD95ABC" w:rsidR="009A60CC" w:rsidRPr="009C6A4F" w:rsidRDefault="009A60CC" w:rsidP="00E2735C">
                        <w:pPr>
                          <w:pStyle w:val="InfoboxFlietext"/>
                          <w:rPr>
                            <w:rFonts w:eastAsiaTheme="majorEastAsia" w:cstheme="majorBidi"/>
                            <w:color w:val="72A7A4"/>
                            <w:szCs w:val="18"/>
                          </w:rPr>
                        </w:pPr>
                        <w:r w:rsidRPr="009C6A4F">
                          <w:rPr>
                            <w:rFonts w:eastAsiaTheme="majorEastAsia" w:cstheme="majorBidi"/>
                            <w:color w:val="72A7A4"/>
                            <w:szCs w:val="18"/>
                          </w:rPr>
                          <w:t>Ein Abnutzungsekzem kann das Eindringen von Stoffen in die Haut erleichtern. Dadurch kann das Risiko, eine Allergie zu entwickeln erhöht, werden.</w:t>
                        </w:r>
                      </w:p>
                    </w:txbxContent>
                  </v:textbox>
                </v:shape>
                <w10:anchorlock/>
              </v:group>
            </w:pict>
          </mc:Fallback>
        </mc:AlternateContent>
      </w:r>
    </w:p>
    <w:p w14:paraId="65D890FB" w14:textId="77777777" w:rsidR="00662FC8" w:rsidRDefault="00662FC8" w:rsidP="00E2735C">
      <w:pPr>
        <w:pStyle w:val="Kommentartext"/>
        <w:rPr>
          <w:rFonts w:eastAsiaTheme="majorEastAsia" w:cstheme="majorBidi"/>
          <w:color w:val="72A7A4"/>
        </w:rPr>
      </w:pPr>
    </w:p>
    <w:p w14:paraId="17C81CD0" w14:textId="6D3A081F" w:rsidR="009A60CC" w:rsidRDefault="00FD79C3" w:rsidP="00FD79C3">
      <w:pPr>
        <w:pStyle w:val="Kommentartext"/>
        <w:rPr>
          <w:color w:val="75A9A4"/>
        </w:rPr>
      </w:pPr>
      <w:r>
        <w:rPr>
          <w:rFonts w:eastAsiaTheme="majorEastAsia" w:cstheme="majorBidi"/>
          <w:color w:val="72A7A4"/>
        </w:rPr>
        <w:t>D</w:t>
      </w:r>
      <w:r w:rsidR="009A60CC" w:rsidRPr="009A60CC">
        <w:rPr>
          <w:color w:val="75A9A4"/>
        </w:rPr>
        <w:t xml:space="preserve">as kontaminationslose Ausziehen der Handschuhe ist bei Personen, die bereits eine Allergie entwickelt haben, besonders wichtig, um den Allergenkontakt (also den Kontakt zum Arbeitsstoff, der dem Handschuh anhaftet) zu verhindern. Folgendes </w:t>
      </w:r>
      <w:r w:rsidR="009A60CC" w:rsidRPr="00E66827">
        <w:rPr>
          <w:b/>
          <w:color w:val="75A9A4"/>
        </w:rPr>
        <w:t>Experiment aus Block 3: Hautschutz</w:t>
      </w:r>
      <w:r w:rsidR="009A60CC" w:rsidRPr="009A60CC">
        <w:rPr>
          <w:color w:val="75A9A4"/>
        </w:rPr>
        <w:t xml:space="preserve"> könnte in diesen Unterrichtsteil integriert werden: </w:t>
      </w:r>
      <w:proofErr w:type="spellStart"/>
      <w:r w:rsidR="009A60CC" w:rsidRPr="009A60CC">
        <w:rPr>
          <w:color w:val="75A9A4"/>
        </w:rPr>
        <w:t>Dermalux</w:t>
      </w:r>
      <w:proofErr w:type="spellEnd"/>
      <w:r w:rsidR="009A60CC" w:rsidRPr="009A60CC">
        <w:rPr>
          <w:color w:val="75A9A4"/>
        </w:rPr>
        <w:t xml:space="preserve">-Experiment zum Ausziehen von Handschuhen ohne Kontamination. Eine Anleitung für Schüler und eine Lehrerinformation finden Sie bei den Experimentkarten. </w:t>
      </w:r>
    </w:p>
    <w:p w14:paraId="665681D9" w14:textId="0808C5E7" w:rsidR="00662FC8" w:rsidRDefault="00662FC8">
      <w:pPr>
        <w:spacing w:after="0"/>
        <w:rPr>
          <w:color w:val="75A9A4"/>
          <w:szCs w:val="20"/>
        </w:rPr>
      </w:pPr>
      <w:r>
        <w:rPr>
          <w:color w:val="75A9A4"/>
        </w:rPr>
        <w:br w:type="page"/>
      </w:r>
    </w:p>
    <w:p w14:paraId="294BC915" w14:textId="77777777" w:rsidR="00E66827" w:rsidRPr="00E66827" w:rsidRDefault="00E66827" w:rsidP="00E2735C">
      <w:pPr>
        <w:spacing w:after="0"/>
        <w:rPr>
          <w:b/>
          <w:szCs w:val="20"/>
        </w:rPr>
      </w:pPr>
      <w:r w:rsidRPr="00E66827">
        <w:rPr>
          <w:b/>
          <w:szCs w:val="20"/>
        </w:rPr>
        <w:lastRenderedPageBreak/>
        <w:t>Mögliche Arbeitsaufträge zum Schülertext:</w:t>
      </w:r>
    </w:p>
    <w:p w14:paraId="5B6DFA93" w14:textId="77777777" w:rsidR="00E66827" w:rsidRPr="00E66827" w:rsidRDefault="00E66827" w:rsidP="00E2735C">
      <w:pPr>
        <w:pStyle w:val="Listenabsatz"/>
        <w:numPr>
          <w:ilvl w:val="0"/>
          <w:numId w:val="5"/>
        </w:numPr>
        <w:spacing w:after="0"/>
        <w:ind w:left="426" w:hanging="284"/>
        <w:rPr>
          <w:rFonts w:ascii="Cambria" w:hAnsi="Cambria"/>
          <w:sz w:val="20"/>
          <w:szCs w:val="20"/>
          <w:lang w:val="de-DE"/>
        </w:rPr>
      </w:pPr>
      <w:r w:rsidRPr="00E66827">
        <w:rPr>
          <w:rFonts w:ascii="Cambria" w:hAnsi="Cambria"/>
          <w:sz w:val="20"/>
          <w:szCs w:val="20"/>
          <w:lang w:val="de-DE"/>
        </w:rPr>
        <w:t>Welche Schritte durchläuft Christian, wenn er eine Allergie entwickelt?</w:t>
      </w:r>
    </w:p>
    <w:p w14:paraId="2532D257" w14:textId="77777777" w:rsidR="00E66827" w:rsidRPr="00E66827" w:rsidRDefault="00E66827" w:rsidP="00E2735C">
      <w:pPr>
        <w:pStyle w:val="Listenabsatz"/>
        <w:spacing w:after="0"/>
        <w:ind w:left="426"/>
        <w:rPr>
          <w:rFonts w:ascii="Cambria" w:hAnsi="Cambria"/>
          <w:sz w:val="20"/>
          <w:szCs w:val="20"/>
          <w:lang w:val="de-DE"/>
        </w:rPr>
      </w:pPr>
      <w:r w:rsidRPr="00E66827">
        <w:rPr>
          <w:rFonts w:ascii="Cambria" w:hAnsi="Cambria"/>
          <w:sz w:val="20"/>
          <w:szCs w:val="20"/>
          <w:lang w:val="de-DE"/>
        </w:rPr>
        <w:t>Beschreiben Sie die Entstehung einer Allergie. Notieren Sie dazu Stichworte.</w:t>
      </w:r>
    </w:p>
    <w:p w14:paraId="29BC0D87" w14:textId="77777777" w:rsidR="00E66827" w:rsidRPr="00E66827" w:rsidRDefault="00E66827" w:rsidP="00E2735C">
      <w:pPr>
        <w:pStyle w:val="Listenabsatz"/>
        <w:numPr>
          <w:ilvl w:val="0"/>
          <w:numId w:val="1"/>
        </w:numPr>
        <w:spacing w:after="0" w:line="276" w:lineRule="auto"/>
        <w:ind w:left="426" w:hanging="284"/>
        <w:rPr>
          <w:rFonts w:ascii="Cambria" w:hAnsi="Cambria"/>
          <w:sz w:val="20"/>
          <w:szCs w:val="20"/>
          <w:lang w:val="de-DE"/>
        </w:rPr>
      </w:pPr>
      <w:r w:rsidRPr="00E66827">
        <w:rPr>
          <w:rFonts w:ascii="Cambria" w:hAnsi="Cambria"/>
          <w:sz w:val="20"/>
          <w:szCs w:val="20"/>
          <w:lang w:val="de-DE"/>
        </w:rPr>
        <w:t xml:space="preserve">Ist eine Epoxidharz-Allergie heilbar? Welche Folgen kann das für Sie </w:t>
      </w:r>
      <w:r w:rsidRPr="00E66827">
        <w:rPr>
          <w:rFonts w:ascii="Cambria" w:hAnsi="Cambria"/>
          <w:sz w:val="20"/>
          <w:szCs w:val="20"/>
          <w:u w:val="single"/>
          <w:lang w:val="de-DE"/>
        </w:rPr>
        <w:t>und</w:t>
      </w:r>
      <w:r w:rsidRPr="00E66827">
        <w:rPr>
          <w:rFonts w:ascii="Cambria" w:hAnsi="Cambria"/>
          <w:sz w:val="20"/>
          <w:szCs w:val="20"/>
          <w:lang w:val="de-DE"/>
        </w:rPr>
        <w:t xml:space="preserve"> Ihre berufliche Tätigkeit haben?</w:t>
      </w:r>
    </w:p>
    <w:p w14:paraId="2E5FB72E" w14:textId="77777777" w:rsidR="00E66827" w:rsidRPr="00E66827" w:rsidRDefault="00E66827" w:rsidP="00E2735C">
      <w:pPr>
        <w:pStyle w:val="Listenabsatz"/>
        <w:spacing w:after="0"/>
        <w:ind w:left="426"/>
        <w:rPr>
          <w:rFonts w:ascii="Cambria" w:hAnsi="Cambria"/>
          <w:color w:val="75A9A4"/>
          <w:sz w:val="20"/>
          <w:szCs w:val="20"/>
          <w:lang w:val="de-DE"/>
        </w:rPr>
      </w:pPr>
      <w:r w:rsidRPr="00E66827">
        <w:rPr>
          <w:rFonts w:ascii="Cambria" w:hAnsi="Cambria"/>
          <w:color w:val="75A9A4"/>
          <w:sz w:val="20"/>
          <w:szCs w:val="20"/>
          <w:lang w:val="de-DE"/>
        </w:rPr>
        <w:t xml:space="preserve">Hier ist ein Rückbezug zu </w:t>
      </w:r>
      <w:r w:rsidRPr="00E66827">
        <w:rPr>
          <w:rFonts w:ascii="Cambria" w:hAnsi="Cambria"/>
          <w:b/>
          <w:color w:val="75A9A4"/>
          <w:sz w:val="20"/>
          <w:szCs w:val="20"/>
          <w:lang w:val="de-DE"/>
        </w:rPr>
        <w:t>Block 1: Risikowahrnehmung, Sensibilisierung</w:t>
      </w:r>
      <w:r w:rsidRPr="00E66827">
        <w:rPr>
          <w:rFonts w:ascii="Cambria" w:hAnsi="Cambria"/>
          <w:color w:val="75A9A4"/>
          <w:sz w:val="20"/>
          <w:szCs w:val="20"/>
          <w:lang w:val="de-DE"/>
        </w:rPr>
        <w:t xml:space="preserve"> möglich.</w:t>
      </w:r>
    </w:p>
    <w:p w14:paraId="29032FF6" w14:textId="77777777" w:rsidR="00E66827" w:rsidRPr="00E66827" w:rsidRDefault="00E66827" w:rsidP="00FD79C3">
      <w:pPr>
        <w:rPr>
          <w:color w:val="75A9A4"/>
          <w:szCs w:val="20"/>
        </w:rPr>
      </w:pPr>
    </w:p>
    <w:p w14:paraId="7A53B872" w14:textId="77777777" w:rsidR="00E66827" w:rsidRPr="00E66827" w:rsidRDefault="00E66827" w:rsidP="00E2735C">
      <w:pPr>
        <w:spacing w:after="0"/>
        <w:rPr>
          <w:color w:val="75A9A4"/>
          <w:szCs w:val="20"/>
        </w:rPr>
      </w:pPr>
      <w:r w:rsidRPr="00E66827">
        <w:rPr>
          <w:color w:val="75A9A4"/>
          <w:szCs w:val="20"/>
        </w:rPr>
        <w:t xml:space="preserve">Weiterführende Informationen zum Kontaktekzem (z. B. „Klassische“ klinische </w:t>
      </w:r>
      <w:proofErr w:type="spellStart"/>
      <w:r w:rsidRPr="00E66827">
        <w:rPr>
          <w:color w:val="75A9A4"/>
          <w:szCs w:val="20"/>
        </w:rPr>
        <w:t>Ekzemformen</w:t>
      </w:r>
      <w:proofErr w:type="spellEnd"/>
      <w:r w:rsidRPr="00E66827">
        <w:rPr>
          <w:color w:val="75A9A4"/>
          <w:szCs w:val="20"/>
        </w:rPr>
        <w:t xml:space="preserve">) finden Sie in der </w:t>
      </w:r>
      <w:r w:rsidRPr="00E66827">
        <w:rPr>
          <w:b/>
          <w:color w:val="75A9A4"/>
          <w:szCs w:val="20"/>
        </w:rPr>
        <w:t>Leitlinie Kontaktekzem:</w:t>
      </w:r>
    </w:p>
    <w:p w14:paraId="78D7E393" w14:textId="6A254FCD" w:rsidR="00E66827" w:rsidRPr="002349EA" w:rsidRDefault="00E66827" w:rsidP="00E2735C">
      <w:pPr>
        <w:spacing w:after="0"/>
        <w:rPr>
          <w:color w:val="75A9A4"/>
          <w:szCs w:val="20"/>
          <w:lang w:val="en-US"/>
        </w:rPr>
      </w:pPr>
      <w:r w:rsidRPr="00E66827">
        <w:rPr>
          <w:color w:val="75A9A4"/>
          <w:szCs w:val="20"/>
        </w:rPr>
        <w:t xml:space="preserve">Brasch J, Becker D, </w:t>
      </w:r>
      <w:proofErr w:type="spellStart"/>
      <w:r w:rsidRPr="00E66827">
        <w:rPr>
          <w:color w:val="75A9A4"/>
          <w:szCs w:val="20"/>
        </w:rPr>
        <w:t>Aberer</w:t>
      </w:r>
      <w:proofErr w:type="spellEnd"/>
      <w:r w:rsidRPr="00E66827">
        <w:rPr>
          <w:color w:val="75A9A4"/>
          <w:szCs w:val="20"/>
        </w:rPr>
        <w:t xml:space="preserve"> W, et al. Leitlinie Kontaktekzem. </w:t>
      </w:r>
      <w:proofErr w:type="spellStart"/>
      <w:r w:rsidRPr="002349EA">
        <w:rPr>
          <w:color w:val="75A9A4"/>
          <w:szCs w:val="20"/>
          <w:lang w:val="en-US"/>
        </w:rPr>
        <w:t>Allergo</w:t>
      </w:r>
      <w:proofErr w:type="spellEnd"/>
      <w:r w:rsidRPr="002349EA">
        <w:rPr>
          <w:color w:val="75A9A4"/>
          <w:szCs w:val="20"/>
          <w:lang w:val="en-US"/>
        </w:rPr>
        <w:t xml:space="preserve"> Journal International 2014; 23: 126–38 (DOI 10.1007/s40629-014-0013-5)</w:t>
      </w:r>
    </w:p>
    <w:p w14:paraId="0D42697A" w14:textId="77777777" w:rsidR="00E66827" w:rsidRPr="002349EA" w:rsidRDefault="00E66827" w:rsidP="00E2735C">
      <w:pPr>
        <w:spacing w:after="0"/>
        <w:rPr>
          <w:color w:val="75A9A4"/>
          <w:szCs w:val="20"/>
          <w:lang w:val="en-US"/>
        </w:rPr>
      </w:pPr>
    </w:p>
    <w:p w14:paraId="6BEBAD8C" w14:textId="77777777" w:rsidR="00E66827" w:rsidRPr="002349EA" w:rsidRDefault="00E66827" w:rsidP="00E2735C">
      <w:pPr>
        <w:spacing w:after="0"/>
        <w:rPr>
          <w:color w:val="75A9A4"/>
          <w:szCs w:val="20"/>
          <w:lang w:val="en-US"/>
        </w:rPr>
      </w:pPr>
    </w:p>
    <w:p w14:paraId="4B3FEBAB" w14:textId="77777777" w:rsidR="00E66827" w:rsidRPr="002349EA" w:rsidRDefault="00E66827" w:rsidP="00E2735C">
      <w:pPr>
        <w:spacing w:after="0"/>
        <w:rPr>
          <w:color w:val="75A9A4"/>
          <w:szCs w:val="20"/>
          <w:lang w:val="en-US"/>
        </w:rPr>
      </w:pPr>
    </w:p>
    <w:p w14:paraId="47D53686" w14:textId="77777777" w:rsidR="00E66827" w:rsidRPr="00E66827" w:rsidRDefault="00E66827" w:rsidP="00E2735C">
      <w:pPr>
        <w:spacing w:after="100"/>
        <w:rPr>
          <w:color w:val="75A9A4"/>
          <w:szCs w:val="20"/>
        </w:rPr>
      </w:pPr>
      <w:r w:rsidRPr="00E66827">
        <w:rPr>
          <w:color w:val="75A9A4"/>
          <w:szCs w:val="20"/>
        </w:rPr>
        <w:t>Die Leitlinie ist online in deutscher und englischer Sprache frei verfügbar und unter folgenden Links abrufbar:</w:t>
      </w:r>
    </w:p>
    <w:p w14:paraId="59999E47" w14:textId="77777777" w:rsidR="00E66827" w:rsidRPr="00E66827" w:rsidRDefault="005B462A" w:rsidP="00E2735C">
      <w:pPr>
        <w:spacing w:after="100"/>
        <w:rPr>
          <w:color w:val="5B9BD5" w:themeColor="accent5"/>
          <w:szCs w:val="20"/>
        </w:rPr>
      </w:pPr>
      <w:hyperlink r:id="rId20" w:history="1">
        <w:r w:rsidR="00E66827" w:rsidRPr="00E66827">
          <w:rPr>
            <w:rStyle w:val="Hyperlink"/>
            <w:szCs w:val="20"/>
          </w:rPr>
          <w:t>http://www.awmf.org/uploads/tx_szleitlinien/013-055lS1__Kontaktekzem_2013-verlaengert.pdf</w:t>
        </w:r>
      </w:hyperlink>
    </w:p>
    <w:p w14:paraId="7559DD56" w14:textId="77777777" w:rsidR="00E66827" w:rsidRPr="00E66827" w:rsidRDefault="005B462A" w:rsidP="00E2735C">
      <w:pPr>
        <w:spacing w:after="0"/>
        <w:rPr>
          <w:color w:val="5B9BD5" w:themeColor="accent5"/>
          <w:szCs w:val="20"/>
        </w:rPr>
      </w:pPr>
      <w:hyperlink r:id="rId21" w:history="1">
        <w:r w:rsidR="00E66827" w:rsidRPr="00E66827">
          <w:rPr>
            <w:rStyle w:val="Hyperlink"/>
            <w:szCs w:val="20"/>
          </w:rPr>
          <w:t>https://www.ncbi.nlm.nih.gov/pmc/articles/PMC4484750/pdf/40629_2014_Article_13.pdf</w:t>
        </w:r>
      </w:hyperlink>
    </w:p>
    <w:p w14:paraId="138D1A64" w14:textId="77777777" w:rsidR="00E66827" w:rsidRPr="00E66827" w:rsidRDefault="00E66827" w:rsidP="00E2735C">
      <w:pPr>
        <w:spacing w:after="0"/>
        <w:rPr>
          <w:color w:val="5B9BD5" w:themeColor="accent5"/>
          <w:szCs w:val="20"/>
        </w:rPr>
      </w:pPr>
    </w:p>
    <w:p w14:paraId="2D7CD6DE" w14:textId="77777777" w:rsidR="00E66827" w:rsidRPr="009A60CC" w:rsidRDefault="00E66827" w:rsidP="00E2735C">
      <w:pPr>
        <w:rPr>
          <w:rFonts w:eastAsiaTheme="majorEastAsia" w:cstheme="majorBidi"/>
          <w:color w:val="72A7A4"/>
          <w:szCs w:val="20"/>
        </w:rPr>
      </w:pPr>
    </w:p>
    <w:p w14:paraId="28A2D635" w14:textId="77777777" w:rsidR="002349EA" w:rsidRDefault="002349EA">
      <w:pPr>
        <w:spacing w:after="0"/>
        <w:sectPr w:rsidR="002349EA" w:rsidSect="00096488">
          <w:headerReference w:type="even" r:id="rId22"/>
          <w:headerReference w:type="default" r:id="rId23"/>
          <w:footerReference w:type="even" r:id="rId24"/>
          <w:footerReference w:type="default" r:id="rId25"/>
          <w:headerReference w:type="first" r:id="rId26"/>
          <w:footerReference w:type="first" r:id="rId27"/>
          <w:pgSz w:w="11900" w:h="16840"/>
          <w:pgMar w:top="1134" w:right="1418" w:bottom="1134" w:left="1134" w:header="1134" w:footer="510" w:gutter="0"/>
          <w:cols w:num="2" w:space="708"/>
          <w:titlePg/>
          <w:docGrid w:linePitch="360"/>
        </w:sectPr>
      </w:pPr>
    </w:p>
    <w:p w14:paraId="159F6D68" w14:textId="29AD5A92" w:rsidR="009A60CC" w:rsidRDefault="00317C01" w:rsidP="006E7BCA">
      <w:pPr>
        <w:pStyle w:val="berschrift1"/>
        <w:spacing w:after="600"/>
      </w:pPr>
      <w:r>
        <w:lastRenderedPageBreak/>
        <w:t>Abbildungen</w:t>
      </w:r>
    </w:p>
    <w:p w14:paraId="0432B5CE" w14:textId="2DCCCF15" w:rsidR="00317C01" w:rsidRDefault="00317C01" w:rsidP="00662FC8">
      <w:pPr>
        <w:pBdr>
          <w:top w:val="single" w:sz="4" w:space="1" w:color="auto"/>
          <w:left w:val="single" w:sz="4" w:space="4" w:color="auto"/>
          <w:bottom w:val="single" w:sz="4" w:space="1" w:color="auto"/>
          <w:right w:val="single" w:sz="4" w:space="4" w:color="auto"/>
        </w:pBdr>
        <w:jc w:val="center"/>
      </w:pPr>
      <w:r>
        <w:rPr>
          <w:noProof/>
          <w:lang w:eastAsia="de-DE"/>
        </w:rPr>
        <w:drawing>
          <wp:inline distT="0" distB="0" distL="0" distR="0" wp14:anchorId="4F234769" wp14:editId="2A3CE1CB">
            <wp:extent cx="4283844" cy="2808000"/>
            <wp:effectExtent l="0" t="0" r="254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8">
                      <a:extLst>
                        <a:ext uri="{28A0092B-C50C-407E-A947-70E740481C1C}">
                          <a14:useLocalDpi xmlns:a14="http://schemas.microsoft.com/office/drawing/2010/main" val="0"/>
                        </a:ext>
                      </a:extLst>
                    </a:blip>
                    <a:srcRect b="21453"/>
                    <a:stretch/>
                  </pic:blipFill>
                  <pic:spPr bwMode="auto">
                    <a:xfrm>
                      <a:off x="0" y="0"/>
                      <a:ext cx="4283844" cy="2808000"/>
                    </a:xfrm>
                    <a:prstGeom prst="rect">
                      <a:avLst/>
                    </a:prstGeom>
                    <a:noFill/>
                    <a:ln>
                      <a:noFill/>
                    </a:ln>
                    <a:extLst>
                      <a:ext uri="{53640926-AAD7-44D8-BBD7-CCE9431645EC}">
                        <a14:shadowObscured xmlns:a14="http://schemas.microsoft.com/office/drawing/2010/main"/>
                      </a:ext>
                    </a:extLst>
                  </pic:spPr>
                </pic:pic>
              </a:graphicData>
            </a:graphic>
          </wp:inline>
        </w:drawing>
      </w:r>
    </w:p>
    <w:p w14:paraId="79B3BC2F" w14:textId="02F00941" w:rsidR="006E7BCA" w:rsidRDefault="006E7BCA" w:rsidP="006E7BCA">
      <w:pPr>
        <w:pBdr>
          <w:top w:val="single" w:sz="4" w:space="1" w:color="auto"/>
          <w:left w:val="single" w:sz="4" w:space="4" w:color="auto"/>
          <w:bottom w:val="single" w:sz="4" w:space="1" w:color="auto"/>
          <w:right w:val="single" w:sz="4" w:space="4" w:color="auto"/>
        </w:pBdr>
      </w:pPr>
      <w:r w:rsidRPr="006E7BCA">
        <w:rPr>
          <w:b/>
        </w:rPr>
        <w:t>Abbildung 1:</w:t>
      </w:r>
      <w:r w:rsidRPr="006E7BCA">
        <w:t xml:space="preserve"> Aufbau der Haut 1. Haar, 2. Talgdrüse (Produktion von Fett), 3. Haarwurzel, 4. </w:t>
      </w:r>
      <w:proofErr w:type="spellStart"/>
      <w:r w:rsidRPr="006E7BCA">
        <w:t>Haaraufrichtemuskel</w:t>
      </w:r>
      <w:proofErr w:type="spellEnd"/>
      <w:r w:rsidRPr="006E7BCA">
        <w:t xml:space="preserve"> (»Gänsehaut«), 5. Blutgefäße, 6. Schweißdrüse (Duftdrüse, im Genital- und Axillarbereich), 7. Schweißdrüse (Wasserdrüse, überall am Körper, Kühlfunktion durch Erzeugen von Verdunstungskälte), 8. Nervenzellen (verschiedene für Druck-, Schmerz-, Kälte-, Hitzeempfindungen), 9. Fettzellen</w:t>
      </w:r>
    </w:p>
    <w:p w14:paraId="6FCDCC09" w14:textId="77777777" w:rsidR="006E7BCA" w:rsidRDefault="006E7BCA" w:rsidP="00317C01"/>
    <w:p w14:paraId="644C937A" w14:textId="6AE0611F" w:rsidR="002349EA" w:rsidRDefault="002349EA" w:rsidP="00662FC8">
      <w:pPr>
        <w:pBdr>
          <w:top w:val="single" w:sz="4" w:space="9" w:color="auto"/>
          <w:left w:val="single" w:sz="4" w:space="4" w:color="auto"/>
          <w:bottom w:val="single" w:sz="4" w:space="1" w:color="auto"/>
          <w:right w:val="single" w:sz="4" w:space="4" w:color="auto"/>
        </w:pBdr>
        <w:spacing w:before="240"/>
        <w:jc w:val="center"/>
      </w:pPr>
      <w:r w:rsidRPr="002349EA">
        <w:rPr>
          <w:noProof/>
          <w:lang w:eastAsia="de-DE"/>
        </w:rPr>
        <w:drawing>
          <wp:inline distT="0" distB="0" distL="0" distR="0" wp14:anchorId="3CFAC2EB" wp14:editId="36F3D6A0">
            <wp:extent cx="3412851" cy="2808000"/>
            <wp:effectExtent l="0" t="0" r="0" b="0"/>
            <wp:docPr id="28"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ild 15"/>
                    <pic:cNvPicPr>
                      <a:picLocks noChangeAspect="1"/>
                    </pic:cNvPicPr>
                  </pic:nvPicPr>
                  <pic:blipFill>
                    <a:blip r:embed="rId29"/>
                    <a:stretch>
                      <a:fillRect/>
                    </a:stretch>
                  </pic:blipFill>
                  <pic:spPr>
                    <a:xfrm>
                      <a:off x="0" y="0"/>
                      <a:ext cx="3412851" cy="2808000"/>
                    </a:xfrm>
                    <a:prstGeom prst="rect">
                      <a:avLst/>
                    </a:prstGeom>
                  </pic:spPr>
                </pic:pic>
              </a:graphicData>
            </a:graphic>
          </wp:inline>
        </w:drawing>
      </w:r>
    </w:p>
    <w:p w14:paraId="3A006902" w14:textId="595D18FD" w:rsidR="002349EA" w:rsidRDefault="002349EA" w:rsidP="00662FC8">
      <w:pPr>
        <w:pBdr>
          <w:top w:val="single" w:sz="4" w:space="9" w:color="auto"/>
          <w:left w:val="single" w:sz="4" w:space="4" w:color="auto"/>
          <w:bottom w:val="single" w:sz="4" w:space="1" w:color="auto"/>
          <w:right w:val="single" w:sz="4" w:space="4" w:color="auto"/>
        </w:pBdr>
      </w:pPr>
      <w:r w:rsidRPr="006E7BCA">
        <w:rPr>
          <w:b/>
        </w:rPr>
        <w:t>Abbildung 2:</w:t>
      </w:r>
      <w:r w:rsidRPr="002349EA">
        <w:t xml:space="preserve"> Aufbau und Entwicklungsstadien der Oberhaut</w:t>
      </w:r>
    </w:p>
    <w:p w14:paraId="5080E074" w14:textId="77777777" w:rsidR="006E7BCA" w:rsidRDefault="006E7BCA" w:rsidP="00317C01"/>
    <w:p w14:paraId="2034EE79" w14:textId="3C5C4152" w:rsidR="00317C01" w:rsidRDefault="002349EA" w:rsidP="00662FC8">
      <w:pPr>
        <w:pBdr>
          <w:top w:val="single" w:sz="4" w:space="1" w:color="auto"/>
          <w:left w:val="single" w:sz="4" w:space="4" w:color="auto"/>
          <w:bottom w:val="single" w:sz="4" w:space="1" w:color="auto"/>
          <w:right w:val="single" w:sz="4" w:space="4" w:color="auto"/>
        </w:pBdr>
        <w:jc w:val="center"/>
      </w:pPr>
      <w:r w:rsidRPr="002349EA">
        <w:rPr>
          <w:noProof/>
          <w:lang w:eastAsia="de-DE"/>
        </w:rPr>
        <w:lastRenderedPageBreak/>
        <w:drawing>
          <wp:inline distT="0" distB="0" distL="0" distR="0" wp14:anchorId="3A42AEA5" wp14:editId="3504BB65">
            <wp:extent cx="5193885" cy="2088000"/>
            <wp:effectExtent l="0" t="0" r="0" b="0"/>
            <wp:docPr id="30"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d 7"/>
                    <pic:cNvPicPr>
                      <a:picLocks noChangeAspect="1"/>
                    </pic:cNvPicPr>
                  </pic:nvPicPr>
                  <pic:blipFill>
                    <a:blip r:embed="rId30"/>
                    <a:stretch>
                      <a:fillRect/>
                    </a:stretch>
                  </pic:blipFill>
                  <pic:spPr>
                    <a:xfrm>
                      <a:off x="0" y="0"/>
                      <a:ext cx="5193885" cy="2088000"/>
                    </a:xfrm>
                    <a:prstGeom prst="rect">
                      <a:avLst/>
                    </a:prstGeom>
                    <a:effectLst/>
                  </pic:spPr>
                </pic:pic>
              </a:graphicData>
            </a:graphic>
          </wp:inline>
        </w:drawing>
      </w:r>
    </w:p>
    <w:p w14:paraId="046F5234" w14:textId="6B02CBCA" w:rsidR="002349EA" w:rsidRDefault="002349EA" w:rsidP="006E7BCA">
      <w:pPr>
        <w:pBdr>
          <w:top w:val="single" w:sz="4" w:space="1" w:color="auto"/>
          <w:left w:val="single" w:sz="4" w:space="4" w:color="auto"/>
          <w:bottom w:val="single" w:sz="4" w:space="1" w:color="auto"/>
          <w:right w:val="single" w:sz="4" w:space="4" w:color="auto"/>
        </w:pBdr>
      </w:pPr>
      <w:r w:rsidRPr="006E7BCA">
        <w:rPr>
          <w:b/>
        </w:rPr>
        <w:t xml:space="preserve">Abbildung 3: </w:t>
      </w:r>
      <w:r w:rsidRPr="002349EA">
        <w:t>Aufbau und Entwicklungsstadien der Oberhaut</w:t>
      </w:r>
    </w:p>
    <w:p w14:paraId="439FD53C" w14:textId="77777777" w:rsidR="002349EA" w:rsidRDefault="002349EA" w:rsidP="00317C01">
      <w:pPr>
        <w:rPr>
          <w:noProof/>
          <w:lang w:eastAsia="de-DE"/>
        </w:rPr>
      </w:pPr>
    </w:p>
    <w:p w14:paraId="4D9FC0A7" w14:textId="77777777" w:rsidR="00662FC8" w:rsidRDefault="00662FC8" w:rsidP="00317C01">
      <w:pPr>
        <w:rPr>
          <w:noProof/>
          <w:lang w:eastAsia="de-DE"/>
        </w:rPr>
      </w:pPr>
    </w:p>
    <w:p w14:paraId="0C1E88E2" w14:textId="77777777" w:rsidR="006E7BCA" w:rsidRDefault="002349EA" w:rsidP="00662FC8">
      <w:pPr>
        <w:pBdr>
          <w:top w:val="single" w:sz="4" w:space="1" w:color="auto"/>
          <w:left w:val="single" w:sz="4" w:space="4" w:color="auto"/>
          <w:bottom w:val="single" w:sz="4" w:space="1" w:color="auto"/>
          <w:right w:val="single" w:sz="4" w:space="4" w:color="auto"/>
        </w:pBdr>
        <w:jc w:val="center"/>
      </w:pPr>
      <w:r>
        <w:rPr>
          <w:noProof/>
          <w:lang w:eastAsia="de-DE"/>
        </w:rPr>
        <w:drawing>
          <wp:inline distT="0" distB="0" distL="0" distR="0" wp14:anchorId="1E501EE8" wp14:editId="1FF01E5B">
            <wp:extent cx="4211777" cy="280800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11777" cy="2808000"/>
                    </a:xfrm>
                    <a:prstGeom prst="rect">
                      <a:avLst/>
                    </a:prstGeom>
                    <a:noFill/>
                  </pic:spPr>
                </pic:pic>
              </a:graphicData>
            </a:graphic>
          </wp:inline>
        </w:drawing>
      </w:r>
    </w:p>
    <w:p w14:paraId="01229F2C" w14:textId="28411E59" w:rsidR="006E7BCA" w:rsidRDefault="006E7BCA" w:rsidP="006E7BCA">
      <w:pPr>
        <w:pBdr>
          <w:top w:val="single" w:sz="4" w:space="1" w:color="auto"/>
          <w:left w:val="single" w:sz="4" w:space="4" w:color="auto"/>
          <w:bottom w:val="single" w:sz="4" w:space="1" w:color="auto"/>
          <w:right w:val="single" w:sz="4" w:space="4" w:color="auto"/>
        </w:pBdr>
      </w:pPr>
      <w:r w:rsidRPr="006E7BCA">
        <w:rPr>
          <w:b/>
        </w:rPr>
        <w:t>Abbildung 4:</w:t>
      </w:r>
      <w:r w:rsidRPr="002349EA">
        <w:t xml:space="preserve"> Beginne</w:t>
      </w:r>
      <w:r>
        <w:t>n</w:t>
      </w:r>
      <w:r w:rsidRPr="002349EA">
        <w:t>des Abnutzungsekzem</w:t>
      </w:r>
    </w:p>
    <w:p w14:paraId="6768DDC7" w14:textId="674379C5" w:rsidR="002349EA" w:rsidRDefault="002349EA" w:rsidP="00662FC8">
      <w:pPr>
        <w:pBdr>
          <w:top w:val="single" w:sz="4" w:space="1" w:color="auto"/>
          <w:left w:val="single" w:sz="4" w:space="4" w:color="auto"/>
          <w:bottom w:val="single" w:sz="4" w:space="1" w:color="auto"/>
          <w:right w:val="single" w:sz="4" w:space="4" w:color="auto"/>
        </w:pBdr>
        <w:jc w:val="center"/>
      </w:pPr>
      <w:r w:rsidRPr="002349EA">
        <w:rPr>
          <w:noProof/>
          <w:lang w:eastAsia="de-DE"/>
        </w:rPr>
        <w:lastRenderedPageBreak/>
        <w:drawing>
          <wp:inline distT="0" distB="0" distL="0" distR="0" wp14:anchorId="52E828F0" wp14:editId="456BFC1F">
            <wp:extent cx="3605188" cy="2808000"/>
            <wp:effectExtent l="0" t="0" r="0" b="0"/>
            <wp:docPr id="32"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 5"/>
                    <pic:cNvPicPr>
                      <a:picLocks noChangeAspect="1"/>
                    </pic:cNvPicPr>
                  </pic:nvPicPr>
                  <pic:blipFill>
                    <a:blip r:embed="rId32"/>
                    <a:stretch>
                      <a:fillRect/>
                    </a:stretch>
                  </pic:blipFill>
                  <pic:spPr>
                    <a:xfrm>
                      <a:off x="0" y="0"/>
                      <a:ext cx="3605188" cy="2808000"/>
                    </a:xfrm>
                    <a:prstGeom prst="rect">
                      <a:avLst/>
                    </a:prstGeom>
                    <a:effectLst/>
                  </pic:spPr>
                </pic:pic>
              </a:graphicData>
            </a:graphic>
          </wp:inline>
        </w:drawing>
      </w:r>
    </w:p>
    <w:p w14:paraId="0E07E642" w14:textId="77777777" w:rsidR="006E7BCA" w:rsidRDefault="006E7BCA" w:rsidP="006E7BCA">
      <w:pPr>
        <w:pBdr>
          <w:top w:val="single" w:sz="4" w:space="1" w:color="auto"/>
          <w:left w:val="single" w:sz="4" w:space="4" w:color="auto"/>
          <w:bottom w:val="single" w:sz="4" w:space="1" w:color="auto"/>
          <w:right w:val="single" w:sz="4" w:space="4" w:color="auto"/>
        </w:pBdr>
      </w:pPr>
      <w:r w:rsidRPr="006E7BCA">
        <w:rPr>
          <w:b/>
        </w:rPr>
        <w:t>Abbildung 5:</w:t>
      </w:r>
      <w:r w:rsidRPr="006E7BCA">
        <w:t xml:space="preserve"> Bereits das einmalige Händewaschen oder der Kontakt zu entfettenden Substanzen entfernen den Wasser-Fett-Film (»Putz«)</w:t>
      </w:r>
    </w:p>
    <w:p w14:paraId="3DECF9C4" w14:textId="77777777" w:rsidR="006E7BCA" w:rsidRDefault="006E7BCA" w:rsidP="00317C01"/>
    <w:p w14:paraId="772FD2E4" w14:textId="60191950" w:rsidR="002349EA" w:rsidRDefault="002349EA" w:rsidP="00662FC8">
      <w:pPr>
        <w:pBdr>
          <w:top w:val="single" w:sz="4" w:space="1" w:color="auto"/>
          <w:left w:val="single" w:sz="4" w:space="4" w:color="auto"/>
          <w:bottom w:val="single" w:sz="4" w:space="1" w:color="auto"/>
          <w:right w:val="single" w:sz="4" w:space="4" w:color="auto"/>
        </w:pBdr>
        <w:jc w:val="center"/>
      </w:pPr>
      <w:r>
        <w:rPr>
          <w:noProof/>
          <w:lang w:eastAsia="de-DE"/>
        </w:rPr>
        <w:drawing>
          <wp:inline distT="0" distB="0" distL="0" distR="0" wp14:anchorId="038FFCEB" wp14:editId="60209B01">
            <wp:extent cx="3502231" cy="2808000"/>
            <wp:effectExtent l="0" t="0" r="0"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502231" cy="2808000"/>
                    </a:xfrm>
                    <a:prstGeom prst="rect">
                      <a:avLst/>
                    </a:prstGeom>
                    <a:noFill/>
                  </pic:spPr>
                </pic:pic>
              </a:graphicData>
            </a:graphic>
          </wp:inline>
        </w:drawing>
      </w:r>
    </w:p>
    <w:p w14:paraId="11686671" w14:textId="230F5423" w:rsidR="006E7BCA" w:rsidRDefault="006E7BCA" w:rsidP="006E7BCA">
      <w:pPr>
        <w:pBdr>
          <w:top w:val="single" w:sz="4" w:space="1" w:color="auto"/>
          <w:left w:val="single" w:sz="4" w:space="4" w:color="auto"/>
          <w:bottom w:val="single" w:sz="4" w:space="1" w:color="auto"/>
          <w:right w:val="single" w:sz="4" w:space="4" w:color="auto"/>
        </w:pBdr>
      </w:pPr>
      <w:r w:rsidRPr="006E7BCA">
        <w:rPr>
          <w:b/>
        </w:rPr>
        <w:t>Abbildung 6:</w:t>
      </w:r>
      <w:r w:rsidRPr="006E7BCA">
        <w:t xml:space="preserve"> Auch die Hornschichtfette (»Mörtel«) werden nach und </w:t>
      </w:r>
      <w:proofErr w:type="gramStart"/>
      <w:r w:rsidRPr="006E7BCA">
        <w:t>nach  ausgewaschen</w:t>
      </w:r>
      <w:proofErr w:type="gramEnd"/>
      <w:r w:rsidRPr="006E7BCA">
        <w:t>. Die Haut fühlt sich deutlich trockener an und sieht ggf. schuppig  aus. Zudem wird sie durchlässig.</w:t>
      </w:r>
    </w:p>
    <w:p w14:paraId="0768B6F5" w14:textId="77556BA3" w:rsidR="002349EA" w:rsidRDefault="002349EA" w:rsidP="00662FC8">
      <w:pPr>
        <w:pBdr>
          <w:top w:val="single" w:sz="4" w:space="1" w:color="auto"/>
          <w:left w:val="single" w:sz="4" w:space="4" w:color="auto"/>
          <w:bottom w:val="single" w:sz="4" w:space="1" w:color="auto"/>
          <w:right w:val="single" w:sz="4" w:space="4" w:color="auto"/>
        </w:pBdr>
        <w:jc w:val="center"/>
      </w:pPr>
      <w:r>
        <w:rPr>
          <w:noProof/>
          <w:lang w:eastAsia="de-DE"/>
        </w:rPr>
        <w:lastRenderedPageBreak/>
        <w:drawing>
          <wp:inline distT="0" distB="0" distL="0" distR="0" wp14:anchorId="43D31652" wp14:editId="2171E65E">
            <wp:extent cx="3156044" cy="2808000"/>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56044" cy="2808000"/>
                    </a:xfrm>
                    <a:prstGeom prst="rect">
                      <a:avLst/>
                    </a:prstGeom>
                    <a:noFill/>
                  </pic:spPr>
                </pic:pic>
              </a:graphicData>
            </a:graphic>
          </wp:inline>
        </w:drawing>
      </w:r>
    </w:p>
    <w:p w14:paraId="3280F855" w14:textId="0BA69955" w:rsidR="006E7BCA" w:rsidRDefault="006E7BCA" w:rsidP="006E7BCA">
      <w:pPr>
        <w:pBdr>
          <w:top w:val="single" w:sz="4" w:space="1" w:color="auto"/>
          <w:left w:val="single" w:sz="4" w:space="4" w:color="auto"/>
          <w:bottom w:val="single" w:sz="4" w:space="1" w:color="auto"/>
          <w:right w:val="single" w:sz="4" w:space="4" w:color="auto"/>
        </w:pBdr>
      </w:pPr>
      <w:r w:rsidRPr="006E7BCA">
        <w:rPr>
          <w:b/>
        </w:rPr>
        <w:t>Abbildung 7:</w:t>
      </w:r>
      <w:r w:rsidRPr="006E7BCA">
        <w:t xml:space="preserve"> In die nun durchlässig gewordene Hornschicht können  Fremdstoffe eindringen und in der Haut Entzündungen auslösen.  Ein Abnutzungsekzem ist entstanden.</w:t>
      </w:r>
    </w:p>
    <w:p w14:paraId="63C00677" w14:textId="77777777" w:rsidR="006E7BCA" w:rsidRPr="00317C01" w:rsidRDefault="006E7BCA" w:rsidP="00317C01"/>
    <w:sectPr w:rsidR="006E7BCA" w:rsidRPr="00317C01" w:rsidSect="002349EA">
      <w:headerReference w:type="first" r:id="rId35"/>
      <w:pgSz w:w="11900" w:h="16840"/>
      <w:pgMar w:top="1134" w:right="1418" w:bottom="1134" w:left="1134" w:header="1134" w:footer="51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F080BC" w14:textId="77777777" w:rsidR="00682FA1" w:rsidRDefault="00682FA1" w:rsidP="00F46957">
      <w:pPr>
        <w:spacing w:after="0"/>
      </w:pPr>
      <w:r>
        <w:separator/>
      </w:r>
    </w:p>
  </w:endnote>
  <w:endnote w:type="continuationSeparator" w:id="0">
    <w:p w14:paraId="6560ECE3" w14:textId="77777777" w:rsidR="00682FA1" w:rsidRDefault="00682FA1" w:rsidP="00F4695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altName w:val="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113596" w14:textId="77777777" w:rsidR="001541A6" w:rsidRDefault="001541A6">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A7D863" w14:textId="77777777" w:rsidR="004F2188" w:rsidRDefault="004F2188" w:rsidP="004F2188">
    <w:pPr>
      <w:pStyle w:val="Fuzeile"/>
    </w:pPr>
  </w:p>
  <w:p w14:paraId="2D646D7D" w14:textId="54DD5940" w:rsidR="004F2188" w:rsidRDefault="004F2188" w:rsidP="004F2188">
    <w:pPr>
      <w:jc w:val="right"/>
    </w:pPr>
    <w:r w:rsidRPr="00D405CC">
      <w:rPr>
        <w:noProof/>
        <w:position w:val="-8"/>
        <w:lang w:eastAsia="de-DE"/>
      </w:rPr>
      <w:drawing>
        <wp:inline distT="0" distB="0" distL="0" distR="0" wp14:anchorId="315AA5A7" wp14:editId="7D91CB22">
          <wp:extent cx="860400" cy="176400"/>
          <wp:effectExtent l="0" t="0" r="3810" b="1905"/>
          <wp:docPr id="10" name="Bild 10" descr="Images/EpoxSafe@School-5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s/EpoxSafe@School-500px.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556" r="-3556"/>
                  <a:stretch/>
                </pic:blipFill>
                <pic:spPr bwMode="auto">
                  <a:xfrm>
                    <a:off x="0" y="0"/>
                    <a:ext cx="860400" cy="176400"/>
                  </a:xfrm>
                  <a:prstGeom prst="rect">
                    <a:avLst/>
                  </a:prstGeom>
                  <a:noFill/>
                  <a:ln>
                    <a:noFill/>
                  </a:ln>
                  <a:extLst>
                    <a:ext uri="{53640926-AAD7-44D8-BBD7-CCE9431645EC}">
                      <a14:shadowObscured xmlns:a14="http://schemas.microsoft.com/office/drawing/2010/main"/>
                    </a:ext>
                  </a:extLst>
                </pic:spPr>
              </pic:pic>
            </a:graphicData>
          </a:graphic>
        </wp:inline>
      </w:drawing>
    </w:r>
    <w:r w:rsidRPr="00D405CC">
      <w:rPr>
        <w:position w:val="-8"/>
      </w:rPr>
      <w:t xml:space="preserve"> </w:t>
    </w:r>
    <w:r>
      <w:rPr>
        <w:rStyle w:val="Buchtitel"/>
      </w:rPr>
      <w:t>| </w:t>
    </w:r>
    <w:r w:rsidR="001541A6">
      <w:rPr>
        <w:rStyle w:val="Buchtitel"/>
      </w:rPr>
      <w:t>Entstehung von Berufsdermatosen</w:t>
    </w:r>
    <w:r>
      <w:t xml:space="preserve"> | Stand 04.06.2018 | Seite </w:t>
    </w:r>
    <w:r>
      <w:fldChar w:fldCharType="begin"/>
    </w:r>
    <w:r>
      <w:instrText xml:space="preserve"> PAGE  \* MERGEFORMAT </w:instrText>
    </w:r>
    <w:r>
      <w:fldChar w:fldCharType="separate"/>
    </w:r>
    <w:r w:rsidR="005B462A">
      <w:rPr>
        <w:noProof/>
      </w:rPr>
      <w:t>8</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B0E45E" w14:textId="7CF98658" w:rsidR="0042733E" w:rsidRDefault="0042733E">
    <w:pPr>
      <w:pStyle w:val="Fuzeile"/>
    </w:pPr>
  </w:p>
  <w:p w14:paraId="662417C6" w14:textId="78E38121" w:rsidR="0042733E" w:rsidRDefault="00166D34" w:rsidP="00D405CC">
    <w:pPr>
      <w:jc w:val="right"/>
    </w:pPr>
    <w:r w:rsidRPr="00D405CC">
      <w:rPr>
        <w:noProof/>
        <w:position w:val="-8"/>
        <w:lang w:eastAsia="de-DE"/>
      </w:rPr>
      <w:drawing>
        <wp:inline distT="0" distB="0" distL="0" distR="0" wp14:anchorId="52B27EA1" wp14:editId="486AAAE8">
          <wp:extent cx="860400" cy="176400"/>
          <wp:effectExtent l="0" t="0" r="3810" b="1905"/>
          <wp:docPr id="9" name="Bild 9" descr="Images/EpoxSafe@School-5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s/EpoxSafe@School-500px.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556" r="-3556"/>
                  <a:stretch/>
                </pic:blipFill>
                <pic:spPr bwMode="auto">
                  <a:xfrm>
                    <a:off x="0" y="0"/>
                    <a:ext cx="860400" cy="176400"/>
                  </a:xfrm>
                  <a:prstGeom prst="rect">
                    <a:avLst/>
                  </a:prstGeom>
                  <a:noFill/>
                  <a:ln>
                    <a:noFill/>
                  </a:ln>
                  <a:extLst>
                    <a:ext uri="{53640926-AAD7-44D8-BBD7-CCE9431645EC}">
                      <a14:shadowObscured xmlns:a14="http://schemas.microsoft.com/office/drawing/2010/main"/>
                    </a:ext>
                  </a:extLst>
                </pic:spPr>
              </pic:pic>
            </a:graphicData>
          </a:graphic>
        </wp:inline>
      </w:drawing>
    </w:r>
    <w:r w:rsidRPr="00D405CC">
      <w:rPr>
        <w:position w:val="-8"/>
      </w:rPr>
      <w:t xml:space="preserve"> </w:t>
    </w:r>
    <w:r w:rsidR="00D405CC">
      <w:rPr>
        <w:rStyle w:val="Buchtitel"/>
      </w:rPr>
      <w:t>| </w:t>
    </w:r>
    <w:r w:rsidR="005B462A">
      <w:rPr>
        <w:rStyle w:val="Buchtitel"/>
      </w:rPr>
      <w:t xml:space="preserve">Entstehung von </w:t>
    </w:r>
    <w:r w:rsidR="005B462A">
      <w:rPr>
        <w:rStyle w:val="Buchtitel"/>
      </w:rPr>
      <w:t>Berufsdermatosen</w:t>
    </w:r>
    <w:bookmarkStart w:id="0" w:name="_GoBack"/>
    <w:bookmarkEnd w:id="0"/>
    <w:r>
      <w:t xml:space="preserve"> </w:t>
    </w:r>
    <w:r w:rsidR="004F2188">
      <w:t>|</w:t>
    </w:r>
    <w:r>
      <w:t xml:space="preserve"> Stand 04.06.2018 | </w:t>
    </w:r>
    <w:r w:rsidR="004F2188">
      <w:t xml:space="preserve">Seite </w:t>
    </w:r>
    <w:r w:rsidR="004F2188">
      <w:fldChar w:fldCharType="begin"/>
    </w:r>
    <w:r w:rsidR="004F2188">
      <w:instrText xml:space="preserve"> PAGE  \* MERGEFORMAT </w:instrText>
    </w:r>
    <w:r w:rsidR="004F2188">
      <w:fldChar w:fldCharType="separate"/>
    </w:r>
    <w:r w:rsidR="005B462A">
      <w:rPr>
        <w:noProof/>
      </w:rPr>
      <w:t>1</w:t>
    </w:r>
    <w:r w:rsidR="004F2188">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5FFB0CD" w14:textId="77777777" w:rsidR="00682FA1" w:rsidRDefault="00682FA1" w:rsidP="00F46957">
      <w:pPr>
        <w:spacing w:after="0"/>
      </w:pPr>
      <w:r>
        <w:separator/>
      </w:r>
    </w:p>
  </w:footnote>
  <w:footnote w:type="continuationSeparator" w:id="0">
    <w:p w14:paraId="1E974E3A" w14:textId="77777777" w:rsidR="00682FA1" w:rsidRDefault="00682FA1" w:rsidP="00F4695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F6F1BF" w14:textId="77777777" w:rsidR="001541A6" w:rsidRDefault="001541A6">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82430F" w14:textId="00B77ED0" w:rsidR="00F46957" w:rsidRDefault="00F46957">
    <w:pPr>
      <w:pStyle w:val="Kopfzeile"/>
    </w:pPr>
  </w:p>
  <w:p w14:paraId="16A47EC9" w14:textId="77777777" w:rsidR="00F46957" w:rsidRDefault="00F46957">
    <w:pPr>
      <w:pStyle w:val="Kopfzeil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8A4A58" w14:textId="0F5D7E92" w:rsidR="006B1860" w:rsidRDefault="00F64690" w:rsidP="00A00CEE">
    <w:pPr>
      <w:pStyle w:val="berschrift1"/>
      <w:tabs>
        <w:tab w:val="left" w:pos="8104"/>
        <w:tab w:val="right" w:pos="9348"/>
      </w:tabs>
    </w:pPr>
    <w:r>
      <w:rPr>
        <w:noProof/>
        <w:lang w:eastAsia="de-DE"/>
        <w14:ligatures w14:val="none"/>
      </w:rPr>
      <mc:AlternateContent>
        <mc:Choice Requires="wps">
          <w:drawing>
            <wp:anchor distT="0" distB="0" distL="114300" distR="114300" simplePos="0" relativeHeight="251664384" behindDoc="0" locked="0" layoutInCell="1" allowOverlap="1" wp14:anchorId="674C2059" wp14:editId="35334982">
              <wp:simplePos x="0" y="0"/>
              <wp:positionH relativeFrom="column">
                <wp:posOffset>5185491</wp:posOffset>
              </wp:positionH>
              <wp:positionV relativeFrom="paragraph">
                <wp:posOffset>-260350</wp:posOffset>
              </wp:positionV>
              <wp:extent cx="1143000" cy="459740"/>
              <wp:effectExtent l="0" t="0" r="0" b="0"/>
              <wp:wrapNone/>
              <wp:docPr id="8" name="Textfeld 8"/>
              <wp:cNvGraphicFramePr/>
              <a:graphic xmlns:a="http://schemas.openxmlformats.org/drawingml/2006/main">
                <a:graphicData uri="http://schemas.microsoft.com/office/word/2010/wordprocessingShape">
                  <wps:wsp>
                    <wps:cNvSpPr txBox="1"/>
                    <wps:spPr>
                      <a:xfrm>
                        <a:off x="0" y="0"/>
                        <a:ext cx="1143000" cy="4597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84F34CD" w14:textId="158979EB" w:rsidR="00F64690" w:rsidRDefault="00F64690" w:rsidP="00F64690">
                          <w:pPr>
                            <w:pStyle w:val="KeinLeerraum"/>
                            <w:jc w:val="right"/>
                          </w:pPr>
                          <w:r>
                            <w:t>B 2.1</w:t>
                          </w:r>
                          <w:r w:rsidR="00B40746">
                            <w:t>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74C2059" id="_x0000_t202" coordsize="21600,21600" o:spt="202" path="m,l,21600r21600,l21600,xe">
              <v:stroke joinstyle="miter"/>
              <v:path gradientshapeok="t" o:connecttype="rect"/>
            </v:shapetype>
            <v:shape id="Textfeld 8" o:spid="_x0000_s1044" type="#_x0000_t202" style="position:absolute;margin-left:408.3pt;margin-top:-20.5pt;width:90pt;height:36.2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zCOdwIAAFkFAAAOAAAAZHJzL2Uyb0RvYy54bWysVMFu2zAMvQ/YPwi6L066dG2DOkWWIsOA&#10;oC3WDj0rstQYk0RNYmJnX19KdtKs26XDLjZFPlLkI6nLq9YatlUh1uBKPhoMOVNOQlW7p5J/f1h8&#10;OOcsonCVMOBUyXcq8qvp+3eXjZ+oE1iDqVRgFMTFSeNLvkb0k6KIcq2siAPwypFRQ7AC6RieiiqI&#10;hqJbU5wMh5+KBkLlA0gVI2mvOyOf5vhaK4m3WkeFzJSccsP8Dfm7St9ieikmT0H4dS37NMQ/ZGFF&#10;7ejSQ6hrgYJtQv1HKFvLABE0DiTYArSupco1UDWj4atq7tfCq1wLkRP9gab4/8LKm+1dYHVVcmqU&#10;E5Za9KBa1MpU7Dyx0/g4IdC9Jxi2n6GlLu/1kZSp6FYHm/5UDiM78bw7cEvBmExOo/HH4ZBMkmzj&#10;04uzcSa/ePH2IeIXBZYloeSBepcpFdtlRMqEoHtIuszBojYm98+43xQE7DQqD0DvnQrpEs4S7oxK&#10;XsZ9U5oIyHknRR49NTeBbQUNjZBSOcwl57iETihNd7/Fsccn1y6rtzgfPPLN4PDgbGsHIbP0Ku3q&#10;xz5l3eGJv6O6k4jtqu0bvIJqR/0N0O1H9HJRUxOWIuKdCLQQ1DdacryljzbQlBx6ibM1hF9/0yc8&#10;zSlZOWtowUoef25EUJyZr44m+GI0phFgmA/j07MTOoRjy+rY4jZ2DtSOET0nXmYx4dHsRR3APtJb&#10;MEu3kkk4SXeXHPfiHLu1p7dEqtksg2gHvcClu/cyhU70phF7aB9F8P0cIk3wDexXUUxejWOHTZ4O&#10;ZhsEXedZTQR3rPbE0/7mEe7fmvRAHJ8z6uVFnD4DAAD//wMAUEsDBBQABgAIAAAAIQDMM0753gAA&#10;AAoBAAAPAAAAZHJzL2Rvd25yZXYueG1sTI9NT8MwDIbvSPyHyEjctqRQqrVrOiEQVxDjQ9ota7y2&#10;onGqJlvLv8c7saPtR6+ft9zMrhcnHEPnSUOyVCCQam87ajR8frwsViBCNGRN7wk1/GKATXV9VZrC&#10;+one8bSNjeAQCoXR0MY4FFKGukVnwtIPSHw7+NGZyOPYSDuaicNdL++UyqQzHfGH1gz41GL9sz06&#10;DV+vh913qt6aZ/cwTH5Wklwutb69mR/XICLO8R+Gsz6rQ8VOe38kG0SvYZVkGaMaFmnCpZjI8/Nm&#10;r+E+SUFWpbysUP0BAAD//wMAUEsBAi0AFAAGAAgAAAAhALaDOJL+AAAA4QEAABMAAAAAAAAAAAAA&#10;AAAAAAAAAFtDb250ZW50X1R5cGVzXS54bWxQSwECLQAUAAYACAAAACEAOP0h/9YAAACUAQAACwAA&#10;AAAAAAAAAAAAAAAvAQAAX3JlbHMvLnJlbHNQSwECLQAUAAYACAAAACEAjzcwjncCAABZBQAADgAA&#10;AAAAAAAAAAAAAAAuAgAAZHJzL2Uyb0RvYy54bWxQSwECLQAUAAYACAAAACEAzDNO+d4AAAAKAQAA&#10;DwAAAAAAAAAAAAAAAADRBAAAZHJzL2Rvd25yZXYueG1sUEsFBgAAAAAEAAQA8wAAANwFAAAAAA==&#10;" filled="f" stroked="f">
              <v:textbox>
                <w:txbxContent>
                  <w:p w14:paraId="084F34CD" w14:textId="158979EB" w:rsidR="00F64690" w:rsidRDefault="00F64690" w:rsidP="00F64690">
                    <w:pPr>
                      <w:pStyle w:val="KeinLeerraum"/>
                      <w:jc w:val="right"/>
                    </w:pPr>
                    <w:r>
                      <w:t>B 2.1</w:t>
                    </w:r>
                    <w:r w:rsidR="00B40746">
                      <w:t>L</w:t>
                    </w:r>
                  </w:p>
                </w:txbxContent>
              </v:textbox>
            </v:shape>
          </w:pict>
        </mc:Fallback>
      </mc:AlternateContent>
    </w:r>
    <w:r>
      <w:rPr>
        <w:noProof/>
        <w:lang w:eastAsia="de-DE"/>
        <w14:ligatures w14:val="none"/>
      </w:rPr>
      <w:drawing>
        <wp:anchor distT="0" distB="0" distL="114300" distR="114300" simplePos="0" relativeHeight="251662336" behindDoc="1" locked="0" layoutInCell="1" allowOverlap="1" wp14:anchorId="53F73166" wp14:editId="3A46E1EF">
          <wp:simplePos x="0" y="0"/>
          <wp:positionH relativeFrom="column">
            <wp:posOffset>3981990</wp:posOffset>
          </wp:positionH>
          <wp:positionV relativeFrom="paragraph">
            <wp:posOffset>-490004</wp:posOffset>
          </wp:positionV>
          <wp:extent cx="2608580" cy="2059940"/>
          <wp:effectExtent l="0" t="0" r="7620" b="0"/>
          <wp:wrapNone/>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albkreis.png"/>
                  <pic:cNvPicPr/>
                </pic:nvPicPr>
                <pic:blipFill>
                  <a:blip r:embed="rId1">
                    <a:extLst>
                      <a:ext uri="{28A0092B-C50C-407E-A947-70E740481C1C}">
                        <a14:useLocalDpi xmlns:a14="http://schemas.microsoft.com/office/drawing/2010/main" val="0"/>
                      </a:ext>
                    </a:extLst>
                  </a:blip>
                  <a:stretch>
                    <a:fillRect/>
                  </a:stretch>
                </pic:blipFill>
                <pic:spPr>
                  <a:xfrm>
                    <a:off x="0" y="0"/>
                    <a:ext cx="2608580" cy="2059940"/>
                  </a:xfrm>
                  <a:prstGeom prst="rect">
                    <a:avLst/>
                  </a:prstGeom>
                </pic:spPr>
              </pic:pic>
            </a:graphicData>
          </a:graphic>
          <wp14:sizeRelH relativeFrom="margin">
            <wp14:pctWidth>0</wp14:pctWidth>
          </wp14:sizeRelH>
          <wp14:sizeRelV relativeFrom="margin">
            <wp14:pctHeight>0</wp14:pctHeight>
          </wp14:sizeRelV>
        </wp:anchor>
      </w:drawing>
    </w:r>
    <w:r w:rsidR="009D4A01">
      <w:t xml:space="preserve">Entstehung </w:t>
    </w:r>
  </w:p>
  <w:p w14:paraId="65A846F0" w14:textId="5B61468B" w:rsidR="00A33FFB" w:rsidRDefault="009D4A01" w:rsidP="006B1860">
    <w:pPr>
      <w:pStyle w:val="berschrift1"/>
      <w:tabs>
        <w:tab w:val="left" w:pos="8104"/>
        <w:tab w:val="right" w:pos="9348"/>
      </w:tabs>
    </w:pPr>
    <w:r>
      <w:t>von</w:t>
    </w:r>
    <w:r w:rsidR="00A33FFB" w:rsidRPr="00457B81">
      <w:t xml:space="preserve"> </w:t>
    </w:r>
    <w:r>
      <w:t>Berufsdermatosen</w:t>
    </w:r>
    <w:r w:rsidR="00A00CEE">
      <w:rPr>
        <w:noProof/>
        <w:lang w:eastAsia="de-DE"/>
        <w14:ligatures w14:val="none"/>
      </w:rPr>
      <mc:AlternateContent>
        <mc:Choice Requires="wps">
          <w:drawing>
            <wp:anchor distT="0" distB="0" distL="114300" distR="114300" simplePos="0" relativeHeight="251663360" behindDoc="0" locked="0" layoutInCell="1" allowOverlap="1" wp14:anchorId="5FDDBFC4" wp14:editId="5619FFE4">
              <wp:simplePos x="0" y="0"/>
              <wp:positionH relativeFrom="column">
                <wp:posOffset>4106342</wp:posOffset>
              </wp:positionH>
              <wp:positionV relativeFrom="paragraph">
                <wp:posOffset>2769978</wp:posOffset>
              </wp:positionV>
              <wp:extent cx="702107" cy="571608"/>
              <wp:effectExtent l="0" t="0" r="0" b="12700"/>
              <wp:wrapNone/>
              <wp:docPr id="5" name="Textfeld 5"/>
              <wp:cNvGraphicFramePr/>
              <a:graphic xmlns:a="http://schemas.openxmlformats.org/drawingml/2006/main">
                <a:graphicData uri="http://schemas.microsoft.com/office/word/2010/wordprocessingShape">
                  <wps:wsp>
                    <wps:cNvSpPr txBox="1"/>
                    <wps:spPr>
                      <a:xfrm>
                        <a:off x="0" y="0"/>
                        <a:ext cx="702107" cy="571608"/>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3080E11" w14:textId="77777777" w:rsidR="00A00CEE" w:rsidRDefault="00A00CE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DDBFC4" id="Textfeld 5" o:spid="_x0000_s1045" type="#_x0000_t202" style="position:absolute;margin-left:323.35pt;margin-top:218.1pt;width:55.3pt;height: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cUzdwIAAF8FAAAOAAAAZHJzL2Uyb0RvYy54bWysVN1P2zAQf5+0/8Hy+0haUcoqUtSBmCYh&#10;QCsTz65j02i2z7OvTbq/fmcnLR3bC9NekvPd774/Li47a9hWhdiAq/jopORMOQl1454r/u3x5sM5&#10;ZxGFq4UBpyq+U5Ffzt+/u2j9TI1hDaZWgZERF2etr/ga0c+KIsq1siKegFeOhBqCFUjP8FzUQbRk&#10;3ZpiXJZnRQuh9gGkipG4172Qz7N9rZXEe62jQmYqTrFh/ob8XaVvMb8Qs+cg/LqRQxjiH6KwonHk&#10;9GDqWqBgm9D8Yco2MkAEjScSbAFaN1LlHCibUfkqm+VaeJVzoeJEfyhT/H9m5d32IbCmrviEMycs&#10;tehRdaiVqdkkVaf1cUagpScYdp+goy7v+ZGYKelOB5v+lA4jOdV5d6gtGWOSmNNyPCqnnEkSTaaj&#10;s/I8WSlelH2I+FmBZYmoeKDW5YqK7W3EHrqHJF8ObhpjcvuM+41BNnuOyv0ftFMefbyZwp1RScu4&#10;r0pT/jnsxMiTp65MYFtBMyOkVA5zxtkuoRNKk++3KA74pNpH9Rblg0b2DA4PyrZxEHKVXoVdf9+H&#10;rHs8lfoo70Rit+py4w/tXEG9oy4H6LckennTUC9uRcQHEWgtqLG06nhPH22grTgMFGdrCD//xk94&#10;mlaSctbSmlU8/tiIoDgzXxzN8cfR6Wnay/w4nUzH9AjHktWxxG3sFVBXRnRUvMxkwqPZkzqAfaKL&#10;sEheSSScJN8Vxz15hf3y00WRarHIINpEL/DWLb1MplOV06Q9dk8i+GEckeb4DvYLKWavprLHJk0H&#10;iw2CbvLIpjr3VR3qT1uch364OOlMHL8z6uUuzn8BAAD//wMAUEsDBBQABgAIAAAAIQD0WqOe3wAA&#10;AAsBAAAPAAAAZHJzL2Rvd25yZXYueG1sTI/LTsMwEEX3SPyDNUjsqE2aB4RMKgRiC2p5SOzceJpE&#10;xOModpvw95gVLGfm6M651WaxgzjR5HvHCNcrBYK4cabnFuHt9enqBoQPmo0eHBPCN3nY1OdnlS6N&#10;m3lLp11oRQxhX2qELoSxlNI3HVntV24kjreDm6wOcZxaaSY9x3A7yESpXFrdc/zQ6ZEeOmq+dkeL&#10;8P58+PxI1Uv7aLNxdouSbG8l4uXFcn8HItAS/mD41Y/qUEenvTuy8WJAyNO8iChCus4TEJEosmIN&#10;Yo+QJXEj60r+71D/AAAA//8DAFBLAQItABQABgAIAAAAIQC2gziS/gAAAOEBAAATAAAAAAAAAAAA&#10;AAAAAAAAAABbQ29udGVudF9UeXBlc10ueG1sUEsBAi0AFAAGAAgAAAAhADj9If/WAAAAlAEAAAsA&#10;AAAAAAAAAAAAAAAALwEAAF9yZWxzLy5yZWxzUEsBAi0AFAAGAAgAAAAhAFKBxTN3AgAAXwUAAA4A&#10;AAAAAAAAAAAAAAAALgIAAGRycy9lMm9Eb2MueG1sUEsBAi0AFAAGAAgAAAAhAPRao57fAAAACwEA&#10;AA8AAAAAAAAAAAAAAAAA0QQAAGRycy9kb3ducmV2LnhtbFBLBQYAAAAABAAEAPMAAADdBQAAAAA=&#10;" filled="f" stroked="f">
              <v:textbox>
                <w:txbxContent>
                  <w:p w14:paraId="33080E11" w14:textId="77777777" w:rsidR="00A00CEE" w:rsidRDefault="00A00CEE"/>
                </w:txbxContent>
              </v:textbox>
            </v:shape>
          </w:pict>
        </mc:Fallback>
      </mc:AlternateContent>
    </w:r>
    <w:r w:rsidR="00A00CEE">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F519B5" w14:textId="126E44C2" w:rsidR="002349EA" w:rsidRPr="002349EA" w:rsidRDefault="002349EA" w:rsidP="002349EA">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6EB4E13"/>
    <w:multiLevelType w:val="hybridMultilevel"/>
    <w:tmpl w:val="E0B623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3A4E060D"/>
    <w:multiLevelType w:val="hybridMultilevel"/>
    <w:tmpl w:val="8236AE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60794F6A"/>
    <w:multiLevelType w:val="hybridMultilevel"/>
    <w:tmpl w:val="3606E2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70F418B4"/>
    <w:multiLevelType w:val="hybridMultilevel"/>
    <w:tmpl w:val="C172EF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DF15F5C"/>
    <w:multiLevelType w:val="hybridMultilevel"/>
    <w:tmpl w:val="3376A4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1"/>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autoHyphenation/>
  <w:hyphenationZone w:val="425"/>
  <w:drawingGridHorizontalSpacing w:val="100"/>
  <w:displayHorizontalDrawingGridEvery w:val="2"/>
  <w:displayVertic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B81"/>
    <w:rsid w:val="00096488"/>
    <w:rsid w:val="001541A6"/>
    <w:rsid w:val="00166D34"/>
    <w:rsid w:val="001C3538"/>
    <w:rsid w:val="001F3A8E"/>
    <w:rsid w:val="002349EA"/>
    <w:rsid w:val="0026366A"/>
    <w:rsid w:val="00317C01"/>
    <w:rsid w:val="00404319"/>
    <w:rsid w:val="0042733E"/>
    <w:rsid w:val="00457B81"/>
    <w:rsid w:val="004A40D1"/>
    <w:rsid w:val="004A45BF"/>
    <w:rsid w:val="004E7EA0"/>
    <w:rsid w:val="004F2188"/>
    <w:rsid w:val="005741C8"/>
    <w:rsid w:val="005B462A"/>
    <w:rsid w:val="0063678F"/>
    <w:rsid w:val="006437D2"/>
    <w:rsid w:val="00662FC8"/>
    <w:rsid w:val="00682FA1"/>
    <w:rsid w:val="006B1860"/>
    <w:rsid w:val="006E6BCC"/>
    <w:rsid w:val="006E7BCA"/>
    <w:rsid w:val="007208A5"/>
    <w:rsid w:val="007C7850"/>
    <w:rsid w:val="007E04DB"/>
    <w:rsid w:val="009A60CC"/>
    <w:rsid w:val="009C6A4F"/>
    <w:rsid w:val="009D4A01"/>
    <w:rsid w:val="009F756E"/>
    <w:rsid w:val="00A00CEE"/>
    <w:rsid w:val="00A2571D"/>
    <w:rsid w:val="00A33FFB"/>
    <w:rsid w:val="00A45302"/>
    <w:rsid w:val="00A53073"/>
    <w:rsid w:val="00B40746"/>
    <w:rsid w:val="00C0302E"/>
    <w:rsid w:val="00C130DF"/>
    <w:rsid w:val="00C4278C"/>
    <w:rsid w:val="00C9085C"/>
    <w:rsid w:val="00CE5594"/>
    <w:rsid w:val="00D07A29"/>
    <w:rsid w:val="00D405CC"/>
    <w:rsid w:val="00E15992"/>
    <w:rsid w:val="00E2735C"/>
    <w:rsid w:val="00E66827"/>
    <w:rsid w:val="00EA5ACD"/>
    <w:rsid w:val="00ED2B8B"/>
    <w:rsid w:val="00EF0742"/>
    <w:rsid w:val="00F237FE"/>
    <w:rsid w:val="00F46957"/>
    <w:rsid w:val="00F64690"/>
    <w:rsid w:val="00F737E7"/>
    <w:rsid w:val="00FD79C3"/>
    <w:rsid w:val="00FF74C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0763950B"/>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A00CEE"/>
    <w:pPr>
      <w:spacing w:after="200"/>
    </w:pPr>
    <w:rPr>
      <w:rFonts w:ascii="Cambria" w:hAnsi="Cambria"/>
      <w:sz w:val="20"/>
    </w:rPr>
  </w:style>
  <w:style w:type="paragraph" w:styleId="berschrift1">
    <w:name w:val="heading 1"/>
    <w:basedOn w:val="Standard"/>
    <w:next w:val="Standard"/>
    <w:link w:val="berschrift1Zchn"/>
    <w:uiPriority w:val="9"/>
    <w:qFormat/>
    <w:rsid w:val="00A00CEE"/>
    <w:pPr>
      <w:keepNext/>
      <w:keepLines/>
      <w:spacing w:after="1200" w:line="216" w:lineRule="auto"/>
      <w:contextualSpacing/>
      <w:outlineLvl w:val="0"/>
    </w:pPr>
    <w:rPr>
      <w:rFonts w:ascii="Arial Narrow" w:eastAsiaTheme="majorEastAsia" w:hAnsi="Arial Narrow" w:cstheme="majorBidi"/>
      <w:color w:val="72A7A4"/>
      <w:sz w:val="74"/>
      <w:szCs w:val="74"/>
      <w14:ligatures w14:val="standard"/>
    </w:rPr>
  </w:style>
  <w:style w:type="paragraph" w:styleId="berschrift2">
    <w:name w:val="heading 2"/>
    <w:basedOn w:val="Standard"/>
    <w:next w:val="Standard"/>
    <w:link w:val="berschrift2Zchn"/>
    <w:uiPriority w:val="9"/>
    <w:unhideWhenUsed/>
    <w:qFormat/>
    <w:rsid w:val="00A33FFB"/>
    <w:pPr>
      <w:keepNext/>
      <w:keepLines/>
      <w:spacing w:before="40" w:after="240"/>
      <w:contextualSpacing/>
      <w:outlineLvl w:val="1"/>
    </w:pPr>
    <w:rPr>
      <w:rFonts w:asciiTheme="majorHAnsi" w:eastAsiaTheme="majorEastAsia" w:hAnsiTheme="majorHAnsi" w:cstheme="majorBidi"/>
      <w:b/>
      <w:color w:val="72A7A4"/>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A00CEE"/>
    <w:rPr>
      <w:rFonts w:ascii="Arial Narrow" w:eastAsiaTheme="majorEastAsia" w:hAnsi="Arial Narrow" w:cstheme="majorBidi"/>
      <w:color w:val="72A7A4"/>
      <w:sz w:val="74"/>
      <w:szCs w:val="74"/>
      <w14:ligatures w14:val="standard"/>
    </w:rPr>
  </w:style>
  <w:style w:type="character" w:customStyle="1" w:styleId="berschrift2Zchn">
    <w:name w:val="Überschrift 2 Zchn"/>
    <w:basedOn w:val="Absatz-Standardschriftart"/>
    <w:link w:val="berschrift2"/>
    <w:uiPriority w:val="9"/>
    <w:rsid w:val="00A33FFB"/>
    <w:rPr>
      <w:rFonts w:asciiTheme="majorHAnsi" w:eastAsiaTheme="majorEastAsia" w:hAnsiTheme="majorHAnsi" w:cstheme="majorBidi"/>
      <w:b/>
      <w:color w:val="72A7A4"/>
      <w:sz w:val="26"/>
      <w:szCs w:val="26"/>
    </w:rPr>
  </w:style>
  <w:style w:type="paragraph" w:styleId="Kopfzeile">
    <w:name w:val="header"/>
    <w:basedOn w:val="Standard"/>
    <w:link w:val="KopfzeileZchn"/>
    <w:uiPriority w:val="99"/>
    <w:unhideWhenUsed/>
    <w:rsid w:val="00F46957"/>
    <w:pPr>
      <w:tabs>
        <w:tab w:val="center" w:pos="4536"/>
        <w:tab w:val="right" w:pos="9072"/>
      </w:tabs>
    </w:pPr>
  </w:style>
  <w:style w:type="character" w:customStyle="1" w:styleId="KopfzeileZchn">
    <w:name w:val="Kopfzeile Zchn"/>
    <w:basedOn w:val="Absatz-Standardschriftart"/>
    <w:link w:val="Kopfzeile"/>
    <w:uiPriority w:val="99"/>
    <w:rsid w:val="00F46957"/>
    <w:rPr>
      <w:rFonts w:ascii="Cambria" w:hAnsi="Cambria"/>
      <w:sz w:val="20"/>
    </w:rPr>
  </w:style>
  <w:style w:type="paragraph" w:styleId="Fuzeile">
    <w:name w:val="footer"/>
    <w:basedOn w:val="Standard"/>
    <w:link w:val="FuzeileZchn"/>
    <w:uiPriority w:val="99"/>
    <w:unhideWhenUsed/>
    <w:rsid w:val="00F46957"/>
    <w:pPr>
      <w:tabs>
        <w:tab w:val="center" w:pos="4536"/>
        <w:tab w:val="right" w:pos="9072"/>
      </w:tabs>
    </w:pPr>
  </w:style>
  <w:style w:type="character" w:customStyle="1" w:styleId="FuzeileZchn">
    <w:name w:val="Fußzeile Zchn"/>
    <w:basedOn w:val="Absatz-Standardschriftart"/>
    <w:link w:val="Fuzeile"/>
    <w:uiPriority w:val="99"/>
    <w:rsid w:val="00F46957"/>
    <w:rPr>
      <w:rFonts w:ascii="Cambria" w:hAnsi="Cambria"/>
      <w:sz w:val="20"/>
    </w:rPr>
  </w:style>
  <w:style w:type="paragraph" w:styleId="KeinLeerraum">
    <w:name w:val="No Spacing"/>
    <w:aliases w:val="Bezeichnung Kopfzeile"/>
    <w:uiPriority w:val="1"/>
    <w:qFormat/>
    <w:rsid w:val="0042733E"/>
    <w:rPr>
      <w:rFonts w:ascii="Arial Narrow" w:hAnsi="Arial Narrow"/>
      <w:color w:val="CDDBDA"/>
      <w:sz w:val="52"/>
    </w:rPr>
  </w:style>
  <w:style w:type="character" w:styleId="Buchtitel">
    <w:name w:val="Book Title"/>
    <w:aliases w:val="Fußnote"/>
    <w:basedOn w:val="Absatz-Standardschriftart"/>
    <w:uiPriority w:val="33"/>
    <w:rsid w:val="00C130DF"/>
    <w:rPr>
      <w:bCs/>
      <w:iCs/>
      <w:spacing w:val="5"/>
    </w:rPr>
  </w:style>
  <w:style w:type="paragraph" w:styleId="Untertitel">
    <w:name w:val="Subtitle"/>
    <w:basedOn w:val="Standard"/>
    <w:next w:val="Standard"/>
    <w:link w:val="UntertitelZchn"/>
    <w:uiPriority w:val="11"/>
    <w:rsid w:val="00C130DF"/>
    <w:pPr>
      <w:numPr>
        <w:ilvl w:val="1"/>
      </w:numPr>
      <w:spacing w:after="160"/>
    </w:pPr>
    <w:rPr>
      <w:rFonts w:asciiTheme="minorHAnsi" w:eastAsiaTheme="minorEastAsia" w:hAnsiTheme="minorHAnsi"/>
      <w:color w:val="5A5A5A" w:themeColor="text1" w:themeTint="A5"/>
      <w:spacing w:val="15"/>
      <w:sz w:val="22"/>
      <w:szCs w:val="22"/>
    </w:rPr>
  </w:style>
  <w:style w:type="character" w:customStyle="1" w:styleId="UntertitelZchn">
    <w:name w:val="Untertitel Zchn"/>
    <w:basedOn w:val="Absatz-Standardschriftart"/>
    <w:link w:val="Untertitel"/>
    <w:uiPriority w:val="11"/>
    <w:rsid w:val="00C130DF"/>
    <w:rPr>
      <w:rFonts w:eastAsiaTheme="minorEastAsia"/>
      <w:color w:val="5A5A5A" w:themeColor="text1" w:themeTint="A5"/>
      <w:spacing w:val="15"/>
      <w:sz w:val="22"/>
      <w:szCs w:val="22"/>
    </w:rPr>
  </w:style>
  <w:style w:type="character" w:styleId="Seitenzahl">
    <w:name w:val="page number"/>
    <w:basedOn w:val="Absatz-Standardschriftart"/>
    <w:uiPriority w:val="99"/>
    <w:semiHidden/>
    <w:unhideWhenUsed/>
    <w:rsid w:val="004F2188"/>
  </w:style>
  <w:style w:type="paragraph" w:styleId="Beschriftung">
    <w:name w:val="caption"/>
    <w:basedOn w:val="Standard"/>
    <w:next w:val="Standard"/>
    <w:uiPriority w:val="35"/>
    <w:unhideWhenUsed/>
    <w:qFormat/>
    <w:rsid w:val="004E7EA0"/>
    <w:rPr>
      <w:i/>
      <w:iCs/>
      <w:color w:val="44546A" w:themeColor="text2"/>
      <w:sz w:val="18"/>
      <w:szCs w:val="18"/>
    </w:rPr>
  </w:style>
  <w:style w:type="paragraph" w:customStyle="1" w:styleId="Infoboxberschrift">
    <w:name w:val="Infobox Überschrift"/>
    <w:basedOn w:val="Standard"/>
    <w:next w:val="InfoboxFlietext"/>
    <w:qFormat/>
    <w:rsid w:val="00EF0742"/>
    <w:pPr>
      <w:spacing w:after="120"/>
    </w:pPr>
    <w:rPr>
      <w:b/>
      <w:i/>
      <w:color w:val="75A9A4"/>
      <w:sz w:val="18"/>
      <w:szCs w:val="18"/>
    </w:rPr>
  </w:style>
  <w:style w:type="paragraph" w:customStyle="1" w:styleId="InfoboxFlietext">
    <w:name w:val="Infobox Fließtext"/>
    <w:basedOn w:val="Standard"/>
    <w:qFormat/>
    <w:rsid w:val="00EF0742"/>
    <w:rPr>
      <w:color w:val="75A9A4"/>
      <w:sz w:val="18"/>
    </w:rPr>
  </w:style>
  <w:style w:type="character" w:styleId="Kommentarzeichen">
    <w:name w:val="annotation reference"/>
    <w:basedOn w:val="Absatz-Standardschriftart"/>
    <w:uiPriority w:val="99"/>
    <w:semiHidden/>
    <w:unhideWhenUsed/>
    <w:rsid w:val="009D4A01"/>
    <w:rPr>
      <w:sz w:val="16"/>
      <w:szCs w:val="16"/>
    </w:rPr>
  </w:style>
  <w:style w:type="paragraph" w:styleId="Kommentartext">
    <w:name w:val="annotation text"/>
    <w:basedOn w:val="Standard"/>
    <w:link w:val="KommentartextZchn"/>
    <w:uiPriority w:val="99"/>
    <w:unhideWhenUsed/>
    <w:rsid w:val="009D4A01"/>
    <w:rPr>
      <w:szCs w:val="20"/>
    </w:rPr>
  </w:style>
  <w:style w:type="character" w:customStyle="1" w:styleId="KommentartextZchn">
    <w:name w:val="Kommentartext Zchn"/>
    <w:basedOn w:val="Absatz-Standardschriftart"/>
    <w:link w:val="Kommentartext"/>
    <w:uiPriority w:val="99"/>
    <w:rsid w:val="009D4A01"/>
    <w:rPr>
      <w:rFonts w:ascii="Cambria" w:hAnsi="Cambria"/>
      <w:sz w:val="20"/>
      <w:szCs w:val="20"/>
    </w:rPr>
  </w:style>
  <w:style w:type="paragraph" w:styleId="Kommentarthema">
    <w:name w:val="annotation subject"/>
    <w:basedOn w:val="Kommentartext"/>
    <w:next w:val="Kommentartext"/>
    <w:link w:val="KommentarthemaZchn"/>
    <w:uiPriority w:val="99"/>
    <w:semiHidden/>
    <w:unhideWhenUsed/>
    <w:rsid w:val="009D4A01"/>
    <w:rPr>
      <w:b/>
      <w:bCs/>
    </w:rPr>
  </w:style>
  <w:style w:type="character" w:customStyle="1" w:styleId="KommentarthemaZchn">
    <w:name w:val="Kommentarthema Zchn"/>
    <w:basedOn w:val="KommentartextZchn"/>
    <w:link w:val="Kommentarthema"/>
    <w:uiPriority w:val="99"/>
    <w:semiHidden/>
    <w:rsid w:val="009D4A01"/>
    <w:rPr>
      <w:rFonts w:ascii="Cambria" w:hAnsi="Cambria"/>
      <w:b/>
      <w:bCs/>
      <w:sz w:val="20"/>
      <w:szCs w:val="20"/>
    </w:rPr>
  </w:style>
  <w:style w:type="paragraph" w:styleId="Sprechblasentext">
    <w:name w:val="Balloon Text"/>
    <w:basedOn w:val="Standard"/>
    <w:link w:val="SprechblasentextZchn"/>
    <w:uiPriority w:val="99"/>
    <w:semiHidden/>
    <w:unhideWhenUsed/>
    <w:rsid w:val="009D4A01"/>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D4A01"/>
    <w:rPr>
      <w:rFonts w:ascii="Segoe UI" w:hAnsi="Segoe UI" w:cs="Segoe UI"/>
      <w:sz w:val="18"/>
      <w:szCs w:val="18"/>
    </w:rPr>
  </w:style>
  <w:style w:type="character" w:styleId="Hyperlink">
    <w:name w:val="Hyperlink"/>
    <w:basedOn w:val="Absatz-Standardschriftart"/>
    <w:uiPriority w:val="99"/>
    <w:unhideWhenUsed/>
    <w:rsid w:val="009D4A01"/>
    <w:rPr>
      <w:color w:val="0563C1" w:themeColor="hyperlink"/>
      <w:u w:val="single"/>
    </w:rPr>
  </w:style>
  <w:style w:type="paragraph" w:styleId="Listenabsatz">
    <w:name w:val="List Paragraph"/>
    <w:basedOn w:val="Standard"/>
    <w:uiPriority w:val="34"/>
    <w:qFormat/>
    <w:rsid w:val="00C4278C"/>
    <w:pPr>
      <w:spacing w:after="160" w:line="259" w:lineRule="auto"/>
      <w:ind w:left="720"/>
      <w:contextualSpacing/>
    </w:pPr>
    <w:rPr>
      <w:rFonts w:asciiTheme="minorHAnsi" w:hAnsiTheme="minorHAnsi"/>
      <w:sz w:val="22"/>
      <w:szCs w:val="22"/>
      <w:lang w:val="en-US"/>
    </w:rPr>
  </w:style>
  <w:style w:type="character" w:customStyle="1" w:styleId="UnresolvedMention">
    <w:name w:val="Unresolved Mention"/>
    <w:basedOn w:val="Absatz-Standardschriftart"/>
    <w:uiPriority w:val="99"/>
    <w:semiHidden/>
    <w:unhideWhenUsed/>
    <w:rsid w:val="004A40D1"/>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6.png"/><Relationship Id="rId26" Type="http://schemas.openxmlformats.org/officeDocument/2006/relationships/header" Target="header3.xml"/><Relationship Id="rId21" Type="http://schemas.openxmlformats.org/officeDocument/2006/relationships/hyperlink" Target="https://www.ncbi.nlm.nih.gov/pmc/articles/PMC4484750/pdf/40629_2014_Article_13.pdf" TargetMode="External"/><Relationship Id="rId34" Type="http://schemas.openxmlformats.org/officeDocument/2006/relationships/image" Target="media/image16.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footer" Target="footer2.xml"/><Relationship Id="rId33"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hyperlink" Target="http://dkg.ivdk.org/" TargetMode="External"/><Relationship Id="rId20" Type="http://schemas.openxmlformats.org/officeDocument/2006/relationships/hyperlink" Target="http://www.awmf.org/uploads/tx_szleitlinien/013-055lS1__Kontaktekzem_2013-verlaengert.pdf" TargetMode="External"/><Relationship Id="rId29" Type="http://schemas.openxmlformats.org/officeDocument/2006/relationships/image" Target="media/image11.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bgw-online.de/DE/Arbeitssicherheit-Gesundheitsschutz/Gesunde-Haut/Hintergrundinfos-Haut/Hautaufbau-Film.html" TargetMode="External"/><Relationship Id="rId24" Type="http://schemas.openxmlformats.org/officeDocument/2006/relationships/footer" Target="footer1.xml"/><Relationship Id="rId32" Type="http://schemas.openxmlformats.org/officeDocument/2006/relationships/image" Target="media/image14.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awmf.org" TargetMode="External"/><Relationship Id="rId23" Type="http://schemas.openxmlformats.org/officeDocument/2006/relationships/header" Target="header2.xml"/><Relationship Id="rId28" Type="http://schemas.openxmlformats.org/officeDocument/2006/relationships/image" Target="media/image10.png"/><Relationship Id="rId36" Type="http://schemas.openxmlformats.org/officeDocument/2006/relationships/fontTable" Target="fontTable.xml"/><Relationship Id="rId10" Type="http://schemas.openxmlformats.org/officeDocument/2006/relationships/hyperlink" Target="https://www.bghm.de/film-portal/filme/top-hautschutz-in-metallbetrieben/" TargetMode="External"/><Relationship Id="rId19" Type="http://schemas.openxmlformats.org/officeDocument/2006/relationships/image" Target="media/image7.png"/><Relationship Id="rId31"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header" Target="header1.xml"/><Relationship Id="rId27" Type="http://schemas.openxmlformats.org/officeDocument/2006/relationships/footer" Target="footer3.xml"/><Relationship Id="rId30" Type="http://schemas.openxmlformats.org/officeDocument/2006/relationships/image" Target="media/image12.emf"/><Relationship Id="rId35" Type="http://schemas.openxmlformats.org/officeDocument/2006/relationships/header" Target="header4.xml"/><Relationship Id="rId8" Type="http://schemas.openxmlformats.org/officeDocument/2006/relationships/image" Target="media/image1.png"/><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8.png"/></Relationships>
</file>

<file path=word/_rels/footer3.xml.rels><?xml version="1.0" encoding="UTF-8" standalone="yes"?>
<Relationships xmlns="http://schemas.openxmlformats.org/package/2006/relationships"><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90A47B18-1AD2-41FC-A15C-701687593A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1772</Words>
  <Characters>11165</Characters>
  <Application>Microsoft Office Word</Application>
  <DocSecurity>0</DocSecurity>
  <Lines>93</Lines>
  <Paragraphs>25</Paragraphs>
  <ScaleCrop>false</ScaleCrop>
  <HeadingPairs>
    <vt:vector size="4" baseType="variant">
      <vt:variant>
        <vt:lpstr>Titel</vt:lpstr>
      </vt:variant>
      <vt:variant>
        <vt:i4>1</vt:i4>
      </vt:variant>
      <vt:variant>
        <vt:lpstr>Headings</vt:lpstr>
      </vt:variant>
      <vt:variant>
        <vt:i4>2</vt:i4>
      </vt:variant>
    </vt:vector>
  </HeadingPairs>
  <TitlesOfParts>
    <vt:vector size="3" baseType="lpstr">
      <vt:lpstr/>
      <vt:lpstr>    Das folgende Beispiel </vt:lpstr>
      <vt:lpstr>    basiert auf einem realen Fall</vt:lpstr>
    </vt:vector>
  </TitlesOfParts>
  <Company/>
  <LinksUpToDate>false</LinksUpToDate>
  <CharactersWithSpaces>12912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Office-Anwender</dc:creator>
  <cp:keywords/>
  <dc:description/>
  <cp:lastModifiedBy>Andreas Hansen</cp:lastModifiedBy>
  <cp:revision>7</cp:revision>
  <dcterms:created xsi:type="dcterms:W3CDTF">2018-08-27T09:40:00Z</dcterms:created>
  <dcterms:modified xsi:type="dcterms:W3CDTF">2018-09-28T12:50:00Z</dcterms:modified>
</cp:coreProperties>
</file>